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5B" w:rsidRPr="00B31490" w:rsidRDefault="0010705B" w:rsidP="00B3149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B314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ПАМЯТКА</w:t>
      </w:r>
      <w:r w:rsidR="00B31490" w:rsidRPr="00B314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B31490" w:rsidRPr="00B31490" w:rsidRDefault="00B31490" w:rsidP="00B3149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порядке внесения добровольных пожертвований и целевых взносов</w:t>
      </w:r>
    </w:p>
    <w:p w:rsidR="00B31490" w:rsidRPr="00B31490" w:rsidRDefault="0010705B" w:rsidP="0010705B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10705B" w:rsidRPr="00B31490" w:rsidRDefault="0010705B" w:rsidP="0010705B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>Ст. 5 Федерального закона от 29 декабря 2012 г. N 273-ФЗ "Об образовании в Российской Федерации"</w:t>
      </w:r>
      <w:r w:rsidR="00B31490"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гласит</w:t>
      </w: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>: «государство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образования».</w:t>
      </w:r>
    </w:p>
    <w:p w:rsidR="0010705B" w:rsidRPr="00B31490" w:rsidRDefault="0010705B" w:rsidP="0010705B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B31490" w:rsidRPr="00B31490" w:rsidRDefault="00B31490" w:rsidP="00B314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Ст. 4 Федерального закона от 11 августа 1995 г. N 135-ФЗ "О благотворительной деятельности и благотворительных организациях" гласит: «родители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</w:t>
      </w:r>
      <w:r w:rsidRPr="00B3149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ru-RU"/>
        </w:rPr>
        <w:t>исключительно на добровольной основе».</w:t>
      </w:r>
    </w:p>
    <w:p w:rsidR="00B31490" w:rsidRDefault="0010705B" w:rsidP="0010705B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Вы </w:t>
      </w:r>
      <w:r w:rsidRPr="00B3149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ru-RU"/>
        </w:rPr>
        <w:t>по собственному желанию</w:t>
      </w:r>
      <w:r w:rsidRPr="00B31490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(без какого </w:t>
      </w:r>
      <w:proofErr w:type="gramStart"/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>бы</w:t>
      </w:r>
      <w:proofErr w:type="gramEnd"/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 ни было давления со стороны администрации, сотрудников образовательно</w:t>
      </w:r>
      <w:r w:rsid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>й организации</w:t>
      </w:r>
      <w:r w:rsidRPr="00B314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родительских комитетов, фондов, иных физических и юридических лиц) </w:t>
      </w:r>
      <w:r w:rsidRPr="00B314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хотите оказать школе, где обучается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10705B" w:rsidRPr="00B31490" w:rsidRDefault="0010705B" w:rsidP="00B3149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4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 ДОЛЖНЫ ЗНАТЬ!</w:t>
      </w:r>
    </w:p>
    <w:p w:rsidR="00B31490" w:rsidRDefault="0010705B" w:rsidP="00B31490">
      <w:pPr>
        <w:numPr>
          <w:ilvl w:val="0"/>
          <w:numId w:val="1"/>
        </w:numPr>
        <w:spacing w:after="0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szCs w:val="20"/>
          <w:lang w:eastAsia="ru-RU"/>
        </w:rPr>
        <w:t>Не допускается принуждение родителей (законных представителей) учащихся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>к внесению денежных средств, осуществлению иных форм материальной помощи со стороны администрации и работников образовательн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>ой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>организации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B31490" w:rsidRDefault="0010705B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szCs w:val="20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B31490" w:rsidRDefault="0010705B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szCs w:val="20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>й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>организации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B31490" w:rsidRDefault="0010705B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szCs w:val="20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31490" w:rsidRDefault="0010705B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szCs w:val="20"/>
          <w:lang w:eastAsia="ru-RU"/>
        </w:rPr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10705B" w:rsidRPr="00B31490" w:rsidRDefault="0010705B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</w:t>
      </w:r>
      <w:r w:rsid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й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организации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вправе принять решение о внесении (сборе) денежных средств только в отношении себя 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самих (членов комитета, попечительского совета), а не родителей всех детей, посещающих данн</w:t>
      </w:r>
      <w:r w:rsid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ую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организацию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</w:t>
      </w:r>
    </w:p>
    <w:p w:rsidR="00B31490" w:rsidRDefault="0010705B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Администрация, сотрудники учреждения, иные лица не вправе: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>- требовать или принимать от благотворителей наличные денежные средства;</w:t>
      </w:r>
      <w:r w:rsidRPr="00B314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31490" w:rsidRDefault="00B31490" w:rsidP="00B31490">
      <w:pPr>
        <w:numPr>
          <w:ilvl w:val="0"/>
          <w:numId w:val="1"/>
        </w:numPr>
        <w:spacing w:before="48" w:after="48" w:line="288" w:lineRule="atLeast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Благотворитель имеет следующие права: </w:t>
      </w:r>
    </w:p>
    <w:p w:rsidR="00FA7446" w:rsidRDefault="0010705B" w:rsidP="00FA7446">
      <w:pPr>
        <w:pStyle w:val="a7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в течение 10 дней со дня перечисления </w:t>
      </w:r>
      <w:r w:rsidRPr="00B31490">
        <w:rPr>
          <w:rFonts w:ascii="Times New Roman" w:eastAsia="Times New Roman" w:hAnsi="Times New Roman" w:cs="Times New Roman"/>
          <w:b/>
          <w:color w:val="FF0000"/>
          <w:szCs w:val="20"/>
          <w:u w:val="single"/>
          <w:lang w:eastAsia="ru-RU"/>
        </w:rPr>
        <w:t>по доброй воле</w:t>
      </w:r>
      <w:r w:rsidRPr="00B31490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денежных средств на расчетный счет 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>образовательной организации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 подать обращение в </w:t>
      </w:r>
      <w:r w:rsidR="00B31490" w:rsidRPr="00B31490">
        <w:rPr>
          <w:rFonts w:ascii="Times New Roman" w:eastAsia="Times New Roman" w:hAnsi="Times New Roman" w:cs="Times New Roman"/>
          <w:szCs w:val="20"/>
          <w:lang w:eastAsia="ru-RU"/>
        </w:rPr>
        <w:t>образовательн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 xml:space="preserve">ую </w:t>
      </w:r>
      <w:r w:rsidR="00B31490" w:rsidRPr="00B31490">
        <w:rPr>
          <w:rFonts w:ascii="Times New Roman" w:eastAsia="Times New Roman" w:hAnsi="Times New Roman" w:cs="Times New Roman"/>
          <w:szCs w:val="20"/>
          <w:lang w:eastAsia="ru-RU"/>
        </w:rPr>
        <w:t>организаци</w:t>
      </w:r>
      <w:r w:rsidR="00B31490">
        <w:rPr>
          <w:rFonts w:ascii="Times New Roman" w:eastAsia="Times New Roman" w:hAnsi="Times New Roman" w:cs="Times New Roman"/>
          <w:szCs w:val="20"/>
          <w:lang w:eastAsia="ru-RU"/>
        </w:rPr>
        <w:t>ю</w:t>
      </w:r>
      <w:r w:rsidRPr="00B31490">
        <w:rPr>
          <w:rFonts w:ascii="Times New Roman" w:eastAsia="Times New Roman" w:hAnsi="Times New Roman" w:cs="Times New Roman"/>
          <w:szCs w:val="20"/>
          <w:lang w:eastAsia="ru-RU"/>
        </w:rPr>
        <w:t xml:space="preserve">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A7446" w:rsidRDefault="0010705B" w:rsidP="00FA7446">
      <w:pPr>
        <w:pStyle w:val="a7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7446">
        <w:rPr>
          <w:rFonts w:ascii="Times New Roman" w:eastAsia="Times New Roman" w:hAnsi="Times New Roman" w:cs="Times New Roman"/>
          <w:szCs w:val="20"/>
          <w:lang w:eastAsia="ru-RU"/>
        </w:rPr>
        <w:t>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FA7446" w:rsidRDefault="0010705B" w:rsidP="00FA7446">
      <w:pPr>
        <w:pStyle w:val="a7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7446">
        <w:rPr>
          <w:rFonts w:ascii="Times New Roman" w:eastAsia="Times New Roman" w:hAnsi="Times New Roman" w:cs="Times New Roman"/>
          <w:szCs w:val="20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A7446" w:rsidRDefault="0010705B" w:rsidP="00FA7446">
      <w:pPr>
        <w:pStyle w:val="a7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7446">
        <w:rPr>
          <w:rFonts w:ascii="Times New Roman" w:eastAsia="Times New Roman" w:hAnsi="Times New Roman" w:cs="Times New Roman"/>
          <w:szCs w:val="20"/>
          <w:lang w:eastAsia="ru-RU"/>
        </w:rPr>
        <w:t>обжаловать решения, принятые в ходе получения и расходования внебюджетных средств, действи</w:t>
      </w:r>
      <w:r w:rsidR="00FA7446">
        <w:rPr>
          <w:rFonts w:ascii="Times New Roman" w:eastAsia="Times New Roman" w:hAnsi="Times New Roman" w:cs="Times New Roman"/>
          <w:szCs w:val="20"/>
          <w:lang w:eastAsia="ru-RU"/>
        </w:rPr>
        <w:t xml:space="preserve">е </w:t>
      </w:r>
      <w:r w:rsidRPr="00FA7446">
        <w:rPr>
          <w:rFonts w:ascii="Times New Roman" w:eastAsia="Times New Roman" w:hAnsi="Times New Roman" w:cs="Times New Roman"/>
          <w:szCs w:val="20"/>
          <w:lang w:eastAsia="ru-RU"/>
        </w:rPr>
        <w:t>или бездействие должностных лиц в досудебном порядке и (или) в судебном порядке;</w:t>
      </w:r>
    </w:p>
    <w:p w:rsidR="0010705B" w:rsidRPr="00FA7446" w:rsidRDefault="0010705B" w:rsidP="00FA7446">
      <w:pPr>
        <w:pStyle w:val="a7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7446">
        <w:rPr>
          <w:rFonts w:ascii="Times New Roman" w:eastAsia="Times New Roman" w:hAnsi="Times New Roman" w:cs="Times New Roman"/>
          <w:szCs w:val="20"/>
          <w:lang w:eastAsia="ru-RU"/>
        </w:rPr>
        <w:t xml:space="preserve">сообщить о нарушении своих прав и законных интересов при принятии противоправных решений </w:t>
      </w:r>
      <w:r w:rsidR="00FA7446">
        <w:rPr>
          <w:rFonts w:ascii="Times New Roman" w:eastAsia="Times New Roman" w:hAnsi="Times New Roman" w:cs="Times New Roman"/>
          <w:szCs w:val="20"/>
          <w:lang w:eastAsia="ru-RU"/>
        </w:rPr>
        <w:t xml:space="preserve">по </w:t>
      </w:r>
      <w:r w:rsidRPr="00FA7446">
        <w:rPr>
          <w:rFonts w:ascii="Times New Roman" w:eastAsia="Times New Roman" w:hAnsi="Times New Roman" w:cs="Times New Roman"/>
          <w:szCs w:val="20"/>
          <w:lang w:eastAsia="ru-RU"/>
        </w:rPr>
        <w:t xml:space="preserve">телефону руководителя образовательной организации </w:t>
      </w:r>
      <w:r w:rsidR="00FA7446">
        <w:rPr>
          <w:rFonts w:ascii="Times New Roman" w:eastAsia="Times New Roman" w:hAnsi="Times New Roman" w:cs="Times New Roman"/>
          <w:szCs w:val="20"/>
          <w:lang w:eastAsia="ru-RU"/>
        </w:rPr>
        <w:t>8(48237)22-3-77 (директор Романова Светлана Викторовна)</w:t>
      </w:r>
    </w:p>
    <w:p w:rsidR="00AF53DF" w:rsidRPr="00B31490" w:rsidRDefault="00AF53DF" w:rsidP="00B31490">
      <w:pPr>
        <w:ind w:left="426" w:hanging="426"/>
      </w:pPr>
    </w:p>
    <w:sectPr w:rsidR="00AF53DF" w:rsidRPr="00B3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5540"/>
    <w:multiLevelType w:val="hybridMultilevel"/>
    <w:tmpl w:val="5BC61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C51D9F"/>
    <w:multiLevelType w:val="multilevel"/>
    <w:tmpl w:val="3750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1A"/>
    <w:rsid w:val="0010705B"/>
    <w:rsid w:val="00171FF8"/>
    <w:rsid w:val="00240D1A"/>
    <w:rsid w:val="00272DF1"/>
    <w:rsid w:val="007B7504"/>
    <w:rsid w:val="00AF53DF"/>
    <w:rsid w:val="00B31490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4E03-8320-468F-A16E-208D0C9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05B"/>
    <w:rPr>
      <w:b/>
      <w:bCs/>
    </w:rPr>
  </w:style>
  <w:style w:type="paragraph" w:styleId="a4">
    <w:name w:val="Normal (Web)"/>
    <w:basedOn w:val="a"/>
    <w:uiPriority w:val="99"/>
    <w:semiHidden/>
    <w:unhideWhenUsed/>
    <w:rsid w:val="0010705B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95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2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16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Ivan</cp:lastModifiedBy>
  <cp:revision>2</cp:revision>
  <cp:lastPrinted>2017-10-25T13:44:00Z</cp:lastPrinted>
  <dcterms:created xsi:type="dcterms:W3CDTF">2018-04-05T22:15:00Z</dcterms:created>
  <dcterms:modified xsi:type="dcterms:W3CDTF">2018-04-05T22:15:00Z</dcterms:modified>
</cp:coreProperties>
</file>