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8FC" w:rsidRPr="00D918FC" w:rsidRDefault="00D918FC" w:rsidP="00D918FC">
      <w:pPr>
        <w:pStyle w:val="a3"/>
        <w:jc w:val="center"/>
        <w:rPr>
          <w:rFonts w:ascii="Times New Roman" w:hAnsi="Times New Roman"/>
          <w:b/>
          <w:bCs/>
          <w:color w:val="000000"/>
          <w:sz w:val="24"/>
          <w:szCs w:val="24"/>
          <w:shd w:val="clear" w:color="auto" w:fill="FFFEFF"/>
        </w:rPr>
      </w:pPr>
      <w:r w:rsidRPr="00D918FC">
        <w:rPr>
          <w:rFonts w:ascii="Times New Roman" w:hAnsi="Times New Roman"/>
          <w:b/>
          <w:bCs/>
          <w:color w:val="000000"/>
          <w:sz w:val="24"/>
          <w:szCs w:val="24"/>
          <w:shd w:val="clear" w:color="auto" w:fill="FFFEFF"/>
        </w:rPr>
        <w:t>Рабочая программа по истории для 9 класса</w:t>
      </w:r>
    </w:p>
    <w:p w:rsidR="00E4400F" w:rsidRPr="005620EF" w:rsidRDefault="00E4400F" w:rsidP="00471DB4">
      <w:pPr>
        <w:pStyle w:val="a3"/>
        <w:rPr>
          <w:rFonts w:ascii="Times New Roman" w:hAnsi="Times New Roman"/>
          <w:bCs/>
          <w:color w:val="000000"/>
          <w:sz w:val="24"/>
          <w:szCs w:val="24"/>
          <w:shd w:val="clear" w:color="auto" w:fill="FFFEFF"/>
        </w:rPr>
      </w:pPr>
      <w:r w:rsidRPr="005620EF">
        <w:rPr>
          <w:rFonts w:ascii="Times New Roman" w:hAnsi="Times New Roman"/>
          <w:bCs/>
          <w:color w:val="000000"/>
          <w:sz w:val="24"/>
          <w:szCs w:val="24"/>
          <w:shd w:val="clear" w:color="auto" w:fill="FFFEFF"/>
        </w:rPr>
        <w:t>Программа п</w:t>
      </w:r>
      <w:r w:rsidR="008831DF">
        <w:rPr>
          <w:rFonts w:ascii="Times New Roman" w:hAnsi="Times New Roman"/>
          <w:bCs/>
          <w:color w:val="000000"/>
          <w:sz w:val="24"/>
          <w:szCs w:val="24"/>
          <w:shd w:val="clear" w:color="auto" w:fill="FFFEFF"/>
        </w:rPr>
        <w:t>о истории  составлена на основе:</w:t>
      </w:r>
    </w:p>
    <w:tbl>
      <w:tblPr>
        <w:tblW w:w="9924" w:type="dxa"/>
        <w:tblInd w:w="-318" w:type="dxa"/>
        <w:tblLook w:val="04A0" w:firstRow="1" w:lastRow="0" w:firstColumn="1" w:lastColumn="0" w:noHBand="0" w:noVBand="1"/>
      </w:tblPr>
      <w:tblGrid>
        <w:gridCol w:w="9924"/>
      </w:tblGrid>
      <w:tr w:rsidR="008831DF" w:rsidRPr="005620EF" w:rsidTr="00471DB4">
        <w:tc>
          <w:tcPr>
            <w:tcW w:w="9924" w:type="dxa"/>
          </w:tcPr>
          <w:p w:rsidR="008831DF" w:rsidRDefault="008831DF" w:rsidP="008831DF">
            <w:pPr>
              <w:pStyle w:val="ae"/>
              <w:numPr>
                <w:ilvl w:val="0"/>
                <w:numId w:val="6"/>
              </w:numPr>
              <w:jc w:val="both"/>
            </w:pPr>
            <w:r w:rsidRPr="005620EF">
              <w:t>Федеральный Закон «Об образовании в Российской Федерации» (от 29.12. 2012 № 273-ФЗ)</w:t>
            </w:r>
          </w:p>
          <w:p w:rsidR="008831DF" w:rsidRDefault="008831DF" w:rsidP="00471DB4">
            <w:pPr>
              <w:pStyle w:val="a5"/>
              <w:numPr>
                <w:ilvl w:val="0"/>
                <w:numId w:val="6"/>
              </w:numPr>
              <w:spacing w:after="0"/>
              <w:jc w:val="both"/>
            </w:pPr>
            <w:r w:rsidRPr="003174E7">
              <w:t>примерные программы, созданные на основе федерального компонента государственного образовательного стандарта;</w:t>
            </w:r>
          </w:p>
          <w:p w:rsidR="008831DF" w:rsidRPr="000A4262" w:rsidRDefault="008831DF" w:rsidP="00471DB4">
            <w:pPr>
              <w:pStyle w:val="a5"/>
              <w:numPr>
                <w:ilvl w:val="0"/>
                <w:numId w:val="6"/>
              </w:numPr>
              <w:spacing w:after="0"/>
              <w:jc w:val="both"/>
            </w:pPr>
            <w:r>
              <w:t>ф</w:t>
            </w:r>
            <w:r w:rsidRPr="003174E7">
              <w:t>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w:t>
            </w:r>
            <w:r>
              <w:t>щего образования;</w:t>
            </w:r>
          </w:p>
        </w:tc>
      </w:tr>
    </w:tbl>
    <w:p w:rsidR="00E4400F" w:rsidRPr="005620EF" w:rsidRDefault="00E4400F" w:rsidP="00FB7E30">
      <w:pPr>
        <w:pStyle w:val="a3"/>
        <w:jc w:val="both"/>
        <w:rPr>
          <w:rFonts w:ascii="Times New Roman" w:hAnsi="Times New Roman"/>
          <w:bCs/>
          <w:color w:val="000000"/>
          <w:sz w:val="24"/>
          <w:szCs w:val="24"/>
          <w:shd w:val="clear" w:color="auto" w:fill="FFFEFF"/>
        </w:rPr>
      </w:pPr>
    </w:p>
    <w:p w:rsidR="00491D3F" w:rsidRPr="00A05C27" w:rsidRDefault="00491D3F" w:rsidP="00491D3F">
      <w:pPr>
        <w:widowControl w:val="0"/>
        <w:contextualSpacing/>
        <w:jc w:val="center"/>
        <w:rPr>
          <w:b/>
        </w:rPr>
      </w:pPr>
      <w:r w:rsidRPr="00A352E5">
        <w:rPr>
          <w:b/>
        </w:rPr>
        <w:t>ПЛАНИРУЕМЫЕ РЕЗУЛЬТАТЫ ОСВОЕНИЯ УЧЕБНОГО ПРЕДМЕТА</w:t>
      </w:r>
    </w:p>
    <w:p w:rsidR="00491D3F" w:rsidRPr="003E0F8B" w:rsidRDefault="00491D3F" w:rsidP="00491D3F">
      <w:pPr>
        <w:shd w:val="clear" w:color="auto" w:fill="FFFFFF"/>
        <w:jc w:val="center"/>
      </w:pPr>
      <w:r w:rsidRPr="003E0F8B">
        <w:rPr>
          <w:b/>
          <w:bCs/>
          <w:i/>
          <w:iCs/>
        </w:rPr>
        <w:t>Личностные результаты:</w:t>
      </w:r>
    </w:p>
    <w:p w:rsidR="00491D3F" w:rsidRPr="003E0F8B" w:rsidRDefault="00491D3F" w:rsidP="00491D3F">
      <w:pPr>
        <w:widowControl w:val="0"/>
        <w:numPr>
          <w:ilvl w:val="0"/>
          <w:numId w:val="7"/>
        </w:numPr>
        <w:shd w:val="clear" w:color="auto" w:fill="FFFFFF"/>
        <w:tabs>
          <w:tab w:val="left" w:pos="590"/>
        </w:tabs>
        <w:autoSpaceDE w:val="0"/>
        <w:autoSpaceDN w:val="0"/>
        <w:adjustRightInd w:val="0"/>
        <w:ind w:right="14"/>
        <w:jc w:val="both"/>
      </w:pPr>
      <w:r w:rsidRPr="003E0F8B">
        <w:t>осознание своей идентичности как гражданина страны, члена семьи, этнической и религиозной группы, локальной и региональной общности; эмоционально положительное принятие своей этнической идентичности;</w:t>
      </w:r>
    </w:p>
    <w:p w:rsidR="00491D3F" w:rsidRPr="003E0F8B" w:rsidRDefault="00491D3F" w:rsidP="00491D3F">
      <w:pPr>
        <w:widowControl w:val="0"/>
        <w:numPr>
          <w:ilvl w:val="0"/>
          <w:numId w:val="7"/>
        </w:numPr>
        <w:shd w:val="clear" w:color="auto" w:fill="FFFFFF"/>
        <w:tabs>
          <w:tab w:val="left" w:pos="590"/>
        </w:tabs>
        <w:autoSpaceDE w:val="0"/>
        <w:autoSpaceDN w:val="0"/>
        <w:adjustRightInd w:val="0"/>
        <w:ind w:right="14"/>
        <w:jc w:val="both"/>
      </w:pPr>
      <w:r w:rsidRPr="003E0F8B">
        <w:t>познавательный интерес к прошлому своей страны</w:t>
      </w:r>
    </w:p>
    <w:p w:rsidR="00491D3F" w:rsidRPr="003E0F8B" w:rsidRDefault="00491D3F" w:rsidP="00491D3F">
      <w:pPr>
        <w:widowControl w:val="0"/>
        <w:numPr>
          <w:ilvl w:val="0"/>
          <w:numId w:val="7"/>
        </w:numPr>
        <w:shd w:val="clear" w:color="auto" w:fill="FFFFFF"/>
        <w:tabs>
          <w:tab w:val="left" w:pos="590"/>
        </w:tabs>
        <w:autoSpaceDE w:val="0"/>
        <w:autoSpaceDN w:val="0"/>
        <w:adjustRightInd w:val="0"/>
        <w:ind w:right="14"/>
        <w:jc w:val="both"/>
      </w:pPr>
      <w:r w:rsidRPr="003E0F8B">
        <w:t>освоение гуманистических традиций и ценностей совре</w:t>
      </w:r>
      <w:r w:rsidRPr="003E0F8B">
        <w:softHyphen/>
        <w:t>менного общества, уважение прав и свобод человека;</w:t>
      </w:r>
    </w:p>
    <w:p w:rsidR="00491D3F" w:rsidRPr="003E0F8B" w:rsidRDefault="00491D3F" w:rsidP="00491D3F">
      <w:pPr>
        <w:widowControl w:val="0"/>
        <w:numPr>
          <w:ilvl w:val="0"/>
          <w:numId w:val="7"/>
        </w:numPr>
        <w:shd w:val="clear" w:color="auto" w:fill="FFFFFF"/>
        <w:tabs>
          <w:tab w:val="left" w:pos="590"/>
        </w:tabs>
        <w:autoSpaceDE w:val="0"/>
        <w:autoSpaceDN w:val="0"/>
        <w:adjustRightInd w:val="0"/>
        <w:ind w:right="14"/>
        <w:jc w:val="both"/>
      </w:pPr>
      <w:r w:rsidRPr="003E0F8B">
        <w:t>изложение своей точки зрения, её аргументация в соответствии с возрастными возможностями;</w:t>
      </w:r>
    </w:p>
    <w:p w:rsidR="00491D3F" w:rsidRPr="003E0F8B" w:rsidRDefault="00491D3F" w:rsidP="00491D3F">
      <w:pPr>
        <w:widowControl w:val="0"/>
        <w:numPr>
          <w:ilvl w:val="0"/>
          <w:numId w:val="7"/>
        </w:numPr>
        <w:shd w:val="clear" w:color="auto" w:fill="FFFFFF"/>
        <w:tabs>
          <w:tab w:val="left" w:pos="590"/>
        </w:tabs>
        <w:autoSpaceDE w:val="0"/>
        <w:autoSpaceDN w:val="0"/>
        <w:adjustRightInd w:val="0"/>
        <w:ind w:right="14"/>
        <w:jc w:val="both"/>
      </w:pPr>
      <w:r w:rsidRPr="003E0F8B">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491D3F" w:rsidRPr="003E0F8B" w:rsidRDefault="00491D3F" w:rsidP="00491D3F">
      <w:pPr>
        <w:widowControl w:val="0"/>
        <w:numPr>
          <w:ilvl w:val="0"/>
          <w:numId w:val="7"/>
        </w:numPr>
        <w:shd w:val="clear" w:color="auto" w:fill="FFFFFF"/>
        <w:tabs>
          <w:tab w:val="left" w:pos="590"/>
        </w:tabs>
        <w:autoSpaceDE w:val="0"/>
        <w:autoSpaceDN w:val="0"/>
        <w:adjustRightInd w:val="0"/>
        <w:ind w:right="14"/>
        <w:jc w:val="both"/>
      </w:pPr>
      <w:r w:rsidRPr="003E0F8B">
        <w:t>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491D3F" w:rsidRPr="003E0F8B" w:rsidRDefault="00491D3F" w:rsidP="00491D3F">
      <w:pPr>
        <w:widowControl w:val="0"/>
        <w:numPr>
          <w:ilvl w:val="0"/>
          <w:numId w:val="7"/>
        </w:numPr>
        <w:shd w:val="clear" w:color="auto" w:fill="FFFFFF"/>
        <w:tabs>
          <w:tab w:val="left" w:pos="590"/>
        </w:tabs>
        <w:autoSpaceDE w:val="0"/>
        <w:autoSpaceDN w:val="0"/>
        <w:adjustRightInd w:val="0"/>
        <w:ind w:right="14"/>
        <w:jc w:val="both"/>
      </w:pPr>
      <w:r w:rsidRPr="003E0F8B">
        <w:t>следование этическим нормам и правилам ведения диалога;</w:t>
      </w:r>
    </w:p>
    <w:p w:rsidR="00491D3F" w:rsidRPr="003E0F8B" w:rsidRDefault="00491D3F" w:rsidP="00491D3F">
      <w:pPr>
        <w:widowControl w:val="0"/>
        <w:numPr>
          <w:ilvl w:val="0"/>
          <w:numId w:val="7"/>
        </w:numPr>
        <w:shd w:val="clear" w:color="auto" w:fill="FFFFFF"/>
        <w:tabs>
          <w:tab w:val="left" w:pos="590"/>
        </w:tabs>
        <w:autoSpaceDE w:val="0"/>
        <w:autoSpaceDN w:val="0"/>
        <w:adjustRightInd w:val="0"/>
        <w:ind w:right="14"/>
        <w:jc w:val="both"/>
      </w:pPr>
      <w:r w:rsidRPr="003E0F8B">
        <w:t>формирование коммуникативной компетентности;</w:t>
      </w:r>
    </w:p>
    <w:p w:rsidR="00491D3F" w:rsidRPr="003E0F8B" w:rsidRDefault="00491D3F" w:rsidP="00491D3F">
      <w:pPr>
        <w:widowControl w:val="0"/>
        <w:numPr>
          <w:ilvl w:val="0"/>
          <w:numId w:val="7"/>
        </w:numPr>
        <w:shd w:val="clear" w:color="auto" w:fill="FFFFFF"/>
        <w:tabs>
          <w:tab w:val="left" w:pos="590"/>
        </w:tabs>
        <w:autoSpaceDE w:val="0"/>
        <w:autoSpaceDN w:val="0"/>
        <w:adjustRightInd w:val="0"/>
        <w:ind w:right="14"/>
        <w:jc w:val="both"/>
      </w:pPr>
      <w:r w:rsidRPr="003E0F8B">
        <w:t>обсуждение и оценивание своих достижений, а также достижений других;</w:t>
      </w:r>
    </w:p>
    <w:p w:rsidR="00491D3F" w:rsidRPr="003E0F8B" w:rsidRDefault="00491D3F" w:rsidP="00491D3F">
      <w:pPr>
        <w:widowControl w:val="0"/>
        <w:numPr>
          <w:ilvl w:val="0"/>
          <w:numId w:val="7"/>
        </w:numPr>
        <w:shd w:val="clear" w:color="auto" w:fill="FFFFFF"/>
        <w:tabs>
          <w:tab w:val="left" w:pos="590"/>
        </w:tabs>
        <w:autoSpaceDE w:val="0"/>
        <w:autoSpaceDN w:val="0"/>
        <w:adjustRightInd w:val="0"/>
        <w:ind w:right="14"/>
        <w:jc w:val="both"/>
      </w:pPr>
      <w:r w:rsidRPr="003E0F8B">
        <w:t>расширение опыта конструктивного взаимодействия в социальном общении;</w:t>
      </w:r>
    </w:p>
    <w:p w:rsidR="00491D3F" w:rsidRPr="00A05C27" w:rsidRDefault="00491D3F" w:rsidP="00491D3F">
      <w:pPr>
        <w:widowControl w:val="0"/>
        <w:numPr>
          <w:ilvl w:val="0"/>
          <w:numId w:val="7"/>
        </w:numPr>
        <w:shd w:val="clear" w:color="auto" w:fill="FFFFFF"/>
        <w:tabs>
          <w:tab w:val="left" w:pos="590"/>
        </w:tabs>
        <w:autoSpaceDE w:val="0"/>
        <w:autoSpaceDN w:val="0"/>
        <w:adjustRightInd w:val="0"/>
        <w:ind w:right="14"/>
        <w:jc w:val="both"/>
      </w:pPr>
      <w:r w:rsidRPr="003E0F8B">
        <w:t>осмысление социально-нравственного опыта предше</w:t>
      </w:r>
      <w:r w:rsidRPr="003E0F8B">
        <w:softHyphen/>
        <w:t>ствующих поколений, способность к определению своей по</w:t>
      </w:r>
      <w:r w:rsidRPr="003E0F8B">
        <w:softHyphen/>
        <w:t>зиции и ответственному поведению в современном обществе.</w:t>
      </w:r>
    </w:p>
    <w:p w:rsidR="00491D3F" w:rsidRPr="003E0F8B" w:rsidRDefault="00491D3F" w:rsidP="00491D3F">
      <w:pPr>
        <w:shd w:val="clear" w:color="auto" w:fill="FFFFFF"/>
        <w:jc w:val="center"/>
        <w:rPr>
          <w:b/>
          <w:bCs/>
          <w:i/>
          <w:iCs/>
        </w:rPr>
      </w:pPr>
      <w:r w:rsidRPr="003E0F8B">
        <w:rPr>
          <w:b/>
          <w:bCs/>
          <w:i/>
          <w:iCs/>
        </w:rPr>
        <w:t>Метапредметные результаты изучения истории включают следующие умения и навыки:</w:t>
      </w:r>
    </w:p>
    <w:p w:rsidR="00491D3F" w:rsidRPr="003E0F8B" w:rsidRDefault="00491D3F" w:rsidP="00491D3F">
      <w:pPr>
        <w:widowControl w:val="0"/>
        <w:numPr>
          <w:ilvl w:val="0"/>
          <w:numId w:val="7"/>
        </w:numPr>
        <w:shd w:val="clear" w:color="auto" w:fill="FFFFFF"/>
        <w:tabs>
          <w:tab w:val="left" w:pos="590"/>
        </w:tabs>
        <w:autoSpaceDE w:val="0"/>
        <w:autoSpaceDN w:val="0"/>
        <w:adjustRightInd w:val="0"/>
        <w:ind w:right="14"/>
        <w:jc w:val="both"/>
        <w:rPr>
          <w:i/>
          <w:iCs/>
        </w:rPr>
      </w:pPr>
      <w:r w:rsidRPr="003E0F8B">
        <w:t>способность сознательно организовывать и регулировать свою деятельность — учебную, общественную и др.;</w:t>
      </w:r>
    </w:p>
    <w:p w:rsidR="00491D3F" w:rsidRPr="003E0F8B" w:rsidRDefault="00491D3F" w:rsidP="00491D3F">
      <w:pPr>
        <w:widowControl w:val="0"/>
        <w:numPr>
          <w:ilvl w:val="0"/>
          <w:numId w:val="7"/>
        </w:numPr>
        <w:shd w:val="clear" w:color="auto" w:fill="FFFFFF"/>
        <w:tabs>
          <w:tab w:val="left" w:pos="590"/>
        </w:tabs>
        <w:autoSpaceDE w:val="0"/>
        <w:autoSpaceDN w:val="0"/>
        <w:adjustRightInd w:val="0"/>
        <w:ind w:right="14"/>
        <w:jc w:val="both"/>
        <w:rPr>
          <w:iCs/>
        </w:rPr>
      </w:pPr>
      <w:r w:rsidRPr="003E0F8B">
        <w:t>формулировать при поддержке учителя новые для себя задачи в учёбе и познавательной деятельности;</w:t>
      </w:r>
    </w:p>
    <w:p w:rsidR="00491D3F" w:rsidRPr="003E0F8B" w:rsidRDefault="00491D3F" w:rsidP="00491D3F">
      <w:pPr>
        <w:widowControl w:val="0"/>
        <w:numPr>
          <w:ilvl w:val="0"/>
          <w:numId w:val="7"/>
        </w:numPr>
        <w:shd w:val="clear" w:color="auto" w:fill="FFFFFF"/>
        <w:tabs>
          <w:tab w:val="left" w:pos="590"/>
        </w:tabs>
        <w:autoSpaceDE w:val="0"/>
        <w:autoSpaceDN w:val="0"/>
        <w:adjustRightInd w:val="0"/>
        <w:ind w:right="14"/>
        <w:jc w:val="both"/>
        <w:rPr>
          <w:iCs/>
        </w:rPr>
      </w:pPr>
      <w:r w:rsidRPr="003E0F8B">
        <w:rPr>
          <w:iCs/>
        </w:rPr>
        <w:t>соотносить свои действия с планируемыми результатами, осуществлять контроль своей деятельности в процессе достижения результата;</w:t>
      </w:r>
    </w:p>
    <w:p w:rsidR="00491D3F" w:rsidRPr="003E0F8B" w:rsidRDefault="00491D3F" w:rsidP="00491D3F">
      <w:pPr>
        <w:widowControl w:val="0"/>
        <w:numPr>
          <w:ilvl w:val="0"/>
          <w:numId w:val="7"/>
        </w:numPr>
        <w:shd w:val="clear" w:color="auto" w:fill="FFFFFF"/>
        <w:tabs>
          <w:tab w:val="left" w:pos="590"/>
        </w:tabs>
        <w:autoSpaceDE w:val="0"/>
        <w:autoSpaceDN w:val="0"/>
        <w:adjustRightInd w:val="0"/>
        <w:ind w:right="14"/>
        <w:jc w:val="both"/>
      </w:pPr>
      <w:r w:rsidRPr="003E0F8B">
        <w:t>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w:t>
      </w:r>
      <w:r w:rsidRPr="003E0F8B">
        <w:softHyphen/>
        <w:t>вать и обосновывать выводы и т.д.), использовать современ</w:t>
      </w:r>
      <w:r w:rsidRPr="003E0F8B">
        <w:softHyphen/>
        <w:t>ные источники информации, в том числе материалы на элек</w:t>
      </w:r>
      <w:r w:rsidRPr="003E0F8B">
        <w:softHyphen/>
        <w:t>тронных носителях;</w:t>
      </w:r>
    </w:p>
    <w:p w:rsidR="00491D3F" w:rsidRPr="003E0F8B" w:rsidRDefault="00491D3F" w:rsidP="00491D3F">
      <w:pPr>
        <w:widowControl w:val="0"/>
        <w:numPr>
          <w:ilvl w:val="0"/>
          <w:numId w:val="7"/>
        </w:numPr>
        <w:shd w:val="clear" w:color="auto" w:fill="FFFFFF"/>
        <w:tabs>
          <w:tab w:val="left" w:pos="590"/>
        </w:tabs>
        <w:autoSpaceDE w:val="0"/>
        <w:autoSpaceDN w:val="0"/>
        <w:adjustRightInd w:val="0"/>
        <w:ind w:right="14"/>
        <w:jc w:val="both"/>
      </w:pPr>
      <w:r w:rsidRPr="003E0F8B">
        <w:t>привлекать ранее изученный материал для решения познавательных задач;</w:t>
      </w:r>
    </w:p>
    <w:p w:rsidR="00491D3F" w:rsidRPr="003E0F8B" w:rsidRDefault="00491D3F" w:rsidP="00491D3F">
      <w:pPr>
        <w:widowControl w:val="0"/>
        <w:numPr>
          <w:ilvl w:val="0"/>
          <w:numId w:val="7"/>
        </w:numPr>
        <w:shd w:val="clear" w:color="auto" w:fill="FFFFFF"/>
        <w:tabs>
          <w:tab w:val="left" w:pos="590"/>
        </w:tabs>
        <w:autoSpaceDE w:val="0"/>
        <w:autoSpaceDN w:val="0"/>
        <w:adjustRightInd w:val="0"/>
        <w:ind w:right="14"/>
        <w:jc w:val="both"/>
      </w:pPr>
      <w:r w:rsidRPr="003E0F8B">
        <w:t>логически строить рассуждение, выстраивать ответ в соответствии с заданием;</w:t>
      </w:r>
    </w:p>
    <w:p w:rsidR="00491D3F" w:rsidRPr="003E0F8B" w:rsidRDefault="00491D3F" w:rsidP="00491D3F">
      <w:pPr>
        <w:widowControl w:val="0"/>
        <w:numPr>
          <w:ilvl w:val="0"/>
          <w:numId w:val="7"/>
        </w:numPr>
        <w:shd w:val="clear" w:color="auto" w:fill="FFFFFF"/>
        <w:tabs>
          <w:tab w:val="left" w:pos="590"/>
        </w:tabs>
        <w:autoSpaceDE w:val="0"/>
        <w:autoSpaceDN w:val="0"/>
        <w:adjustRightInd w:val="0"/>
        <w:ind w:right="14"/>
        <w:jc w:val="both"/>
      </w:pPr>
      <w:r w:rsidRPr="003E0F8B">
        <w:t>применять начальные исследовательские умения при решении поисковых задач;</w:t>
      </w:r>
    </w:p>
    <w:p w:rsidR="00491D3F" w:rsidRPr="003E0F8B" w:rsidRDefault="00491D3F" w:rsidP="00491D3F">
      <w:pPr>
        <w:widowControl w:val="0"/>
        <w:numPr>
          <w:ilvl w:val="0"/>
          <w:numId w:val="7"/>
        </w:numPr>
        <w:shd w:val="clear" w:color="auto" w:fill="FFFFFF"/>
        <w:tabs>
          <w:tab w:val="left" w:pos="590"/>
        </w:tabs>
        <w:autoSpaceDE w:val="0"/>
        <w:autoSpaceDN w:val="0"/>
        <w:adjustRightInd w:val="0"/>
        <w:ind w:right="36"/>
        <w:jc w:val="both"/>
      </w:pPr>
      <w:r w:rsidRPr="003E0F8B">
        <w:t xml:space="preserve"> решать творческие задачи, представлять ре</w:t>
      </w:r>
      <w:r w:rsidRPr="003E0F8B">
        <w:softHyphen/>
        <w:t>зультаты своей деятельности в различных формах (сообщение, эссе, презентация, реферат и др.);</w:t>
      </w:r>
    </w:p>
    <w:p w:rsidR="00491D3F" w:rsidRPr="003E0F8B" w:rsidRDefault="00491D3F" w:rsidP="00491D3F">
      <w:pPr>
        <w:widowControl w:val="0"/>
        <w:numPr>
          <w:ilvl w:val="0"/>
          <w:numId w:val="7"/>
        </w:numPr>
        <w:shd w:val="clear" w:color="auto" w:fill="FFFFFF"/>
        <w:tabs>
          <w:tab w:val="left" w:pos="590"/>
        </w:tabs>
        <w:autoSpaceDE w:val="0"/>
        <w:autoSpaceDN w:val="0"/>
        <w:adjustRightInd w:val="0"/>
        <w:ind w:right="36"/>
        <w:jc w:val="both"/>
      </w:pPr>
      <w:r w:rsidRPr="003E0F8B">
        <w:t>организовывать учебное  сотрудничество и совместную деятельность с учителем  и сверстниками, работать индивидуально и в группе;</w:t>
      </w:r>
    </w:p>
    <w:p w:rsidR="00491D3F" w:rsidRPr="003E0F8B" w:rsidRDefault="00491D3F" w:rsidP="00491D3F">
      <w:pPr>
        <w:widowControl w:val="0"/>
        <w:numPr>
          <w:ilvl w:val="0"/>
          <w:numId w:val="7"/>
        </w:numPr>
        <w:shd w:val="clear" w:color="auto" w:fill="FFFFFF"/>
        <w:tabs>
          <w:tab w:val="left" w:pos="590"/>
        </w:tabs>
        <w:autoSpaceDE w:val="0"/>
        <w:autoSpaceDN w:val="0"/>
        <w:adjustRightInd w:val="0"/>
        <w:ind w:right="36"/>
        <w:jc w:val="both"/>
      </w:pPr>
      <w:r w:rsidRPr="003E0F8B">
        <w:lastRenderedPageBreak/>
        <w:t>определять свою роль в учебной группе, вклад всех участников в общий результат;</w:t>
      </w:r>
    </w:p>
    <w:p w:rsidR="00491D3F" w:rsidRPr="003E0F8B" w:rsidRDefault="00491D3F" w:rsidP="00491D3F">
      <w:pPr>
        <w:widowControl w:val="0"/>
        <w:numPr>
          <w:ilvl w:val="0"/>
          <w:numId w:val="7"/>
        </w:numPr>
        <w:shd w:val="clear" w:color="auto" w:fill="FFFFFF"/>
        <w:tabs>
          <w:tab w:val="left" w:pos="590"/>
        </w:tabs>
        <w:autoSpaceDE w:val="0"/>
        <w:autoSpaceDN w:val="0"/>
        <w:adjustRightInd w:val="0"/>
        <w:ind w:right="36"/>
        <w:jc w:val="both"/>
      </w:pPr>
      <w:r w:rsidRPr="003E0F8B">
        <w:t>активно применять знания и приобретённые умения, освоенные в школе, в повседневной жизни и продуктивно взаимодействовать  с другими людьми в профессиональной сфере и социуме.</w:t>
      </w:r>
    </w:p>
    <w:p w:rsidR="00491D3F" w:rsidRPr="003E0F8B" w:rsidRDefault="00491D3F" w:rsidP="00491D3F">
      <w:pPr>
        <w:shd w:val="clear" w:color="auto" w:fill="FFFFFF"/>
        <w:ind w:left="-993"/>
        <w:jc w:val="both"/>
        <w:rPr>
          <w:b/>
          <w:bCs/>
          <w:i/>
          <w:iCs/>
        </w:rPr>
      </w:pPr>
      <w:r w:rsidRPr="003E0F8B">
        <w:rPr>
          <w:b/>
          <w:bCs/>
          <w:i/>
          <w:iCs/>
        </w:rPr>
        <w:t>Предметные результаты изучения истории включают:</w:t>
      </w:r>
    </w:p>
    <w:p w:rsidR="00491D3F" w:rsidRPr="003E0F8B" w:rsidRDefault="00491D3F" w:rsidP="00491D3F">
      <w:pPr>
        <w:numPr>
          <w:ilvl w:val="0"/>
          <w:numId w:val="8"/>
        </w:numPr>
        <w:shd w:val="clear" w:color="auto" w:fill="FFFFFF"/>
        <w:ind w:left="-284" w:hanging="567"/>
        <w:jc w:val="both"/>
      </w:pPr>
      <w:r w:rsidRPr="003E0F8B">
        <w:t>определение исторических процессов, событий во времени, применение основных хронологических понятий и терминов (эра, тысячелетие, век);</w:t>
      </w:r>
    </w:p>
    <w:p w:rsidR="00491D3F" w:rsidRPr="003E0F8B" w:rsidRDefault="00491D3F" w:rsidP="00491D3F">
      <w:pPr>
        <w:numPr>
          <w:ilvl w:val="0"/>
          <w:numId w:val="8"/>
        </w:numPr>
        <w:shd w:val="clear" w:color="auto" w:fill="FFFFFF"/>
        <w:ind w:left="-284" w:hanging="567"/>
        <w:jc w:val="both"/>
      </w:pPr>
      <w:r w:rsidRPr="003E0F8B">
        <w:t>установление синхронистических связей истории Руси и стран Европы и Азии;</w:t>
      </w:r>
    </w:p>
    <w:p w:rsidR="00491D3F" w:rsidRPr="003E0F8B" w:rsidRDefault="00491D3F" w:rsidP="00491D3F">
      <w:pPr>
        <w:numPr>
          <w:ilvl w:val="0"/>
          <w:numId w:val="8"/>
        </w:numPr>
        <w:shd w:val="clear" w:color="auto" w:fill="FFFFFF"/>
        <w:ind w:left="-284" w:hanging="567"/>
        <w:jc w:val="both"/>
      </w:pPr>
      <w:r w:rsidRPr="003E0F8B">
        <w:t>составление и анализ генеалогических схем и таблиц;</w:t>
      </w:r>
    </w:p>
    <w:p w:rsidR="00491D3F" w:rsidRPr="003E0F8B" w:rsidRDefault="00491D3F" w:rsidP="00491D3F">
      <w:pPr>
        <w:numPr>
          <w:ilvl w:val="0"/>
          <w:numId w:val="8"/>
        </w:numPr>
        <w:shd w:val="clear" w:color="auto" w:fill="FFFFFF"/>
        <w:ind w:left="-284" w:hanging="567"/>
        <w:jc w:val="both"/>
      </w:pPr>
      <w:r w:rsidRPr="003E0F8B">
        <w:t>применение  понятийного аппарата и  приёмов исторического анализа для раскрытия сущности и значения событий и явлений прошлого и совре</w:t>
      </w:r>
      <w:r w:rsidRPr="003E0F8B">
        <w:softHyphen/>
        <w:t>менности в курсах всеобщей истории;</w:t>
      </w:r>
    </w:p>
    <w:p w:rsidR="00491D3F" w:rsidRPr="003E0F8B" w:rsidRDefault="00491D3F" w:rsidP="00491D3F">
      <w:pPr>
        <w:numPr>
          <w:ilvl w:val="0"/>
          <w:numId w:val="8"/>
        </w:numPr>
        <w:shd w:val="clear" w:color="auto" w:fill="FFFFFF"/>
        <w:ind w:left="-284" w:hanging="567"/>
        <w:jc w:val="both"/>
      </w:pPr>
      <w:r w:rsidRPr="003E0F8B">
        <w:t>овладение элементарными представлениями о закономерностях развития человеческого общества в древности, начале исторического России и судьбах народов, населяющих её территорию;</w:t>
      </w:r>
    </w:p>
    <w:p w:rsidR="00491D3F" w:rsidRPr="003E0F8B" w:rsidRDefault="00491D3F" w:rsidP="00491D3F">
      <w:pPr>
        <w:numPr>
          <w:ilvl w:val="0"/>
          <w:numId w:val="8"/>
        </w:numPr>
        <w:shd w:val="clear" w:color="auto" w:fill="FFFFFF"/>
        <w:ind w:left="-284" w:hanging="567"/>
        <w:jc w:val="both"/>
      </w:pPr>
      <w:r w:rsidRPr="003E0F8B">
        <w:t>использование знаний о территории и границах, географических особенностях, месте и роли России во всемирно-историческом процессе в изучаемый период;</w:t>
      </w:r>
    </w:p>
    <w:p w:rsidR="00491D3F" w:rsidRPr="003E0F8B" w:rsidRDefault="00491D3F" w:rsidP="00491D3F">
      <w:pPr>
        <w:numPr>
          <w:ilvl w:val="0"/>
          <w:numId w:val="8"/>
        </w:numPr>
        <w:shd w:val="clear" w:color="auto" w:fill="FFFFFF"/>
        <w:ind w:left="-284" w:hanging="567"/>
        <w:jc w:val="both"/>
      </w:pPr>
      <w:r w:rsidRPr="003E0F8B">
        <w:t>использование сведений из исторической карты как источника информации о расселении человеческих общностей в эпоху первобытности, расположении древних народов и государств;</w:t>
      </w:r>
    </w:p>
    <w:p w:rsidR="00491D3F" w:rsidRPr="003E0F8B" w:rsidRDefault="00491D3F" w:rsidP="00491D3F">
      <w:pPr>
        <w:numPr>
          <w:ilvl w:val="0"/>
          <w:numId w:val="8"/>
        </w:numPr>
        <w:shd w:val="clear" w:color="auto" w:fill="FFFFFF"/>
        <w:ind w:left="-284" w:hanging="567"/>
        <w:jc w:val="both"/>
      </w:pPr>
      <w:r w:rsidRPr="003E0F8B">
        <w:t>описание условий существования, основных занятий, образа жизни людей в древности, памятников культуры, событий древней истории;</w:t>
      </w:r>
    </w:p>
    <w:p w:rsidR="00491D3F" w:rsidRPr="003E0F8B" w:rsidRDefault="00491D3F" w:rsidP="00491D3F">
      <w:pPr>
        <w:numPr>
          <w:ilvl w:val="0"/>
          <w:numId w:val="8"/>
        </w:numPr>
        <w:shd w:val="clear" w:color="auto" w:fill="FFFFFF"/>
        <w:ind w:left="-284" w:hanging="567"/>
        <w:jc w:val="both"/>
      </w:pPr>
      <w:r w:rsidRPr="003E0F8B">
        <w:t>понимание взаимосвязи между природными и социальными явлениями;</w:t>
      </w:r>
    </w:p>
    <w:p w:rsidR="00491D3F" w:rsidRPr="003E0F8B" w:rsidRDefault="00491D3F" w:rsidP="00491D3F">
      <w:pPr>
        <w:numPr>
          <w:ilvl w:val="0"/>
          <w:numId w:val="8"/>
        </w:numPr>
        <w:shd w:val="clear" w:color="auto" w:fill="FFFFFF"/>
        <w:ind w:left="-284" w:hanging="567"/>
        <w:jc w:val="both"/>
      </w:pPr>
      <w:r w:rsidRPr="003E0F8B">
        <w:t>высказывание суждений о значении исторического и культурного наследия восточных славян и их соседей;</w:t>
      </w:r>
    </w:p>
    <w:p w:rsidR="00491D3F" w:rsidRPr="003E0F8B" w:rsidRDefault="00491D3F" w:rsidP="00491D3F">
      <w:pPr>
        <w:numPr>
          <w:ilvl w:val="0"/>
          <w:numId w:val="8"/>
        </w:numPr>
        <w:shd w:val="clear" w:color="auto" w:fill="FFFFFF"/>
        <w:ind w:left="-284" w:hanging="567"/>
        <w:jc w:val="both"/>
      </w:pPr>
      <w:r w:rsidRPr="003E0F8B">
        <w:t>описание характерных, существенных черт форм догосударственного и государственного устройства древних общностей, положения основных групп общества, религиозных верований людей;</w:t>
      </w:r>
    </w:p>
    <w:p w:rsidR="00491D3F" w:rsidRPr="003E0F8B" w:rsidRDefault="00491D3F" w:rsidP="00491D3F">
      <w:pPr>
        <w:numPr>
          <w:ilvl w:val="0"/>
          <w:numId w:val="8"/>
        </w:numPr>
        <w:shd w:val="clear" w:color="auto" w:fill="FFFFFF"/>
        <w:ind w:left="-284" w:hanging="567"/>
        <w:jc w:val="both"/>
      </w:pPr>
      <w:r w:rsidRPr="003E0F8B">
        <w:t>поиск в источниках различного типа и вида информации о событиях и явлениях прошлого;</w:t>
      </w:r>
    </w:p>
    <w:p w:rsidR="00491D3F" w:rsidRPr="003E0F8B" w:rsidRDefault="00491D3F" w:rsidP="00491D3F">
      <w:pPr>
        <w:numPr>
          <w:ilvl w:val="0"/>
          <w:numId w:val="8"/>
        </w:numPr>
        <w:shd w:val="clear" w:color="auto" w:fill="FFFFFF"/>
        <w:ind w:left="-284" w:hanging="567"/>
        <w:jc w:val="both"/>
      </w:pPr>
      <w:r w:rsidRPr="003E0F8B">
        <w:t>анализ информации, содержащейся в летописях и других исторических документах;</w:t>
      </w:r>
    </w:p>
    <w:p w:rsidR="00491D3F" w:rsidRPr="003E0F8B" w:rsidRDefault="00491D3F" w:rsidP="00491D3F">
      <w:pPr>
        <w:numPr>
          <w:ilvl w:val="0"/>
          <w:numId w:val="8"/>
        </w:numPr>
        <w:shd w:val="clear" w:color="auto" w:fill="FFFFFF"/>
        <w:ind w:left="-284" w:hanging="567"/>
        <w:jc w:val="both"/>
      </w:pPr>
      <w:r w:rsidRPr="003E0F8B">
        <w:t>использование приёмов исторического анализа;</w:t>
      </w:r>
    </w:p>
    <w:p w:rsidR="00491D3F" w:rsidRPr="003E0F8B" w:rsidRDefault="00491D3F" w:rsidP="00491D3F">
      <w:pPr>
        <w:numPr>
          <w:ilvl w:val="0"/>
          <w:numId w:val="8"/>
        </w:numPr>
        <w:shd w:val="clear" w:color="auto" w:fill="FFFFFF"/>
        <w:ind w:left="-284" w:hanging="567"/>
        <w:jc w:val="both"/>
      </w:pPr>
      <w:r w:rsidRPr="003E0F8B">
        <w:t>понимание важности для достоверного изучения прошлого комплекса исторических источников, специфики учебно-познавательной работы с этими источниками;</w:t>
      </w:r>
    </w:p>
    <w:p w:rsidR="00491D3F" w:rsidRPr="003E0F8B" w:rsidRDefault="00491D3F" w:rsidP="00491D3F">
      <w:pPr>
        <w:numPr>
          <w:ilvl w:val="0"/>
          <w:numId w:val="8"/>
        </w:numPr>
        <w:shd w:val="clear" w:color="auto" w:fill="FFFFFF"/>
        <w:ind w:left="-284" w:hanging="567"/>
        <w:jc w:val="both"/>
      </w:pPr>
      <w:r w:rsidRPr="003E0F8B">
        <w:t>оценивание поступков, человеческих качеств на основе осмысления деятельности исторических личностей исходя из гуманистических ценностных ориентаций, установок;</w:t>
      </w:r>
    </w:p>
    <w:p w:rsidR="00491D3F" w:rsidRPr="003E0F8B" w:rsidRDefault="00491D3F" w:rsidP="00491D3F">
      <w:pPr>
        <w:numPr>
          <w:ilvl w:val="0"/>
          <w:numId w:val="8"/>
        </w:numPr>
        <w:shd w:val="clear" w:color="auto" w:fill="FFFFFF"/>
        <w:ind w:left="-284" w:hanging="567"/>
        <w:jc w:val="both"/>
      </w:pPr>
      <w:r w:rsidRPr="003E0F8B">
        <w:t>сопоставление (при помощи учителя) различных версий и оценок исторических событий и личностей;</w:t>
      </w:r>
    </w:p>
    <w:p w:rsidR="00491D3F" w:rsidRPr="003E0F8B" w:rsidRDefault="00491D3F" w:rsidP="00491D3F">
      <w:pPr>
        <w:numPr>
          <w:ilvl w:val="0"/>
          <w:numId w:val="8"/>
        </w:numPr>
        <w:shd w:val="clear" w:color="auto" w:fill="FFFFFF"/>
        <w:ind w:left="-284" w:hanging="567"/>
        <w:jc w:val="both"/>
      </w:pPr>
      <w:r w:rsidRPr="003E0F8B">
        <w:t>систематизация информации в ходе проектной деятельности;</w:t>
      </w:r>
    </w:p>
    <w:p w:rsidR="00491D3F" w:rsidRPr="003E0F8B" w:rsidRDefault="00491D3F" w:rsidP="00491D3F">
      <w:pPr>
        <w:numPr>
          <w:ilvl w:val="0"/>
          <w:numId w:val="8"/>
        </w:numPr>
        <w:shd w:val="clear" w:color="auto" w:fill="FFFFFF"/>
        <w:ind w:left="-284" w:hanging="567"/>
        <w:jc w:val="both"/>
      </w:pPr>
      <w:r w:rsidRPr="003E0F8B">
        <w:t>поиск и оформление материалов древней истории своего края, региона, применение краеведческих знаний при составлении описаний исторических и культурных памятников на территории современной России;</w:t>
      </w:r>
    </w:p>
    <w:p w:rsidR="00491D3F" w:rsidRPr="003E0F8B" w:rsidRDefault="00491D3F" w:rsidP="00491D3F">
      <w:pPr>
        <w:numPr>
          <w:ilvl w:val="0"/>
          <w:numId w:val="8"/>
        </w:numPr>
        <w:shd w:val="clear" w:color="auto" w:fill="FFFFFF"/>
        <w:ind w:left="-284" w:hanging="567"/>
        <w:jc w:val="both"/>
      </w:pPr>
      <w:r w:rsidRPr="003E0F8B">
        <w:t>личностное осмысление социального, духовного, нравственного опыта периода Древней и Московской Руси;</w:t>
      </w:r>
    </w:p>
    <w:p w:rsidR="00491D3F" w:rsidRPr="00273968" w:rsidRDefault="00491D3F" w:rsidP="00491D3F">
      <w:pPr>
        <w:numPr>
          <w:ilvl w:val="0"/>
          <w:numId w:val="8"/>
        </w:numPr>
        <w:shd w:val="clear" w:color="auto" w:fill="FFFFFF"/>
        <w:ind w:left="-284" w:hanging="567"/>
        <w:jc w:val="both"/>
      </w:pPr>
      <w:r w:rsidRPr="003E0F8B">
        <w:t>уважение к древнерусской культуре и культуре других народов, понимание культурного многообразия народов Евразии в изучаемый период.</w:t>
      </w:r>
    </w:p>
    <w:p w:rsidR="00142E5F" w:rsidRDefault="00142E5F" w:rsidP="00491D3F">
      <w:pPr>
        <w:pStyle w:val="a3"/>
        <w:ind w:left="-284" w:hanging="567"/>
        <w:jc w:val="center"/>
        <w:rPr>
          <w:rFonts w:ascii="Times New Roman" w:hAnsi="Times New Roman"/>
          <w:b/>
          <w:sz w:val="24"/>
          <w:szCs w:val="24"/>
        </w:rPr>
      </w:pPr>
    </w:p>
    <w:p w:rsidR="00297F79" w:rsidRDefault="00297F79" w:rsidP="00491D3F">
      <w:pPr>
        <w:pStyle w:val="a3"/>
        <w:ind w:left="-284" w:hanging="567"/>
        <w:jc w:val="center"/>
        <w:rPr>
          <w:rFonts w:ascii="Times New Roman" w:hAnsi="Times New Roman"/>
          <w:b/>
          <w:sz w:val="24"/>
          <w:szCs w:val="24"/>
        </w:rPr>
      </w:pPr>
    </w:p>
    <w:p w:rsidR="00297F79" w:rsidRDefault="00297F79" w:rsidP="00491D3F">
      <w:pPr>
        <w:pStyle w:val="a3"/>
        <w:ind w:left="-284" w:hanging="567"/>
        <w:jc w:val="center"/>
        <w:rPr>
          <w:rFonts w:ascii="Times New Roman" w:hAnsi="Times New Roman"/>
          <w:b/>
          <w:sz w:val="24"/>
          <w:szCs w:val="24"/>
        </w:rPr>
      </w:pPr>
    </w:p>
    <w:p w:rsidR="00297F79" w:rsidRDefault="00297F79" w:rsidP="00491D3F">
      <w:pPr>
        <w:pStyle w:val="a3"/>
        <w:ind w:left="-284" w:hanging="567"/>
        <w:jc w:val="center"/>
        <w:rPr>
          <w:rFonts w:ascii="Times New Roman" w:hAnsi="Times New Roman"/>
          <w:b/>
          <w:sz w:val="24"/>
          <w:szCs w:val="24"/>
        </w:rPr>
      </w:pPr>
    </w:p>
    <w:p w:rsidR="00297F79" w:rsidRDefault="00297F79" w:rsidP="00BD226F">
      <w:pPr>
        <w:pStyle w:val="a3"/>
        <w:rPr>
          <w:rFonts w:ascii="Times New Roman" w:hAnsi="Times New Roman"/>
          <w:b/>
          <w:sz w:val="24"/>
          <w:szCs w:val="24"/>
        </w:rPr>
      </w:pPr>
    </w:p>
    <w:p w:rsidR="00FB7E30" w:rsidRDefault="00FB7E30" w:rsidP="00BD226F">
      <w:pPr>
        <w:pStyle w:val="a3"/>
        <w:rPr>
          <w:rFonts w:ascii="Times New Roman" w:hAnsi="Times New Roman"/>
          <w:b/>
          <w:sz w:val="24"/>
          <w:szCs w:val="24"/>
        </w:rPr>
      </w:pPr>
    </w:p>
    <w:p w:rsidR="00FB7E30" w:rsidRDefault="00FB7E30" w:rsidP="00BD226F">
      <w:pPr>
        <w:pStyle w:val="a3"/>
        <w:rPr>
          <w:rFonts w:ascii="Times New Roman" w:hAnsi="Times New Roman"/>
          <w:b/>
          <w:sz w:val="24"/>
          <w:szCs w:val="24"/>
        </w:rPr>
      </w:pPr>
    </w:p>
    <w:p w:rsidR="0051188C" w:rsidRPr="00A14E5D" w:rsidRDefault="00D23118" w:rsidP="00D23118">
      <w:pPr>
        <w:pStyle w:val="a3"/>
        <w:ind w:left="-284" w:hanging="567"/>
        <w:jc w:val="center"/>
        <w:rPr>
          <w:rFonts w:ascii="Times New Roman" w:hAnsi="Times New Roman"/>
          <w:b/>
          <w:sz w:val="24"/>
          <w:szCs w:val="24"/>
        </w:rPr>
      </w:pPr>
      <w:r>
        <w:rPr>
          <w:rFonts w:ascii="Times New Roman" w:hAnsi="Times New Roman"/>
          <w:b/>
          <w:sz w:val="24"/>
          <w:szCs w:val="24"/>
        </w:rPr>
        <w:lastRenderedPageBreak/>
        <w:t xml:space="preserve">            </w:t>
      </w:r>
      <w:bookmarkStart w:id="0" w:name="_GoBack"/>
      <w:bookmarkEnd w:id="0"/>
      <w:r w:rsidR="0051188C" w:rsidRPr="00A14E5D">
        <w:rPr>
          <w:rFonts w:ascii="Times New Roman" w:hAnsi="Times New Roman"/>
          <w:b/>
          <w:sz w:val="24"/>
          <w:szCs w:val="24"/>
        </w:rPr>
        <w:t>Содержание учебного предмета</w:t>
      </w:r>
    </w:p>
    <w:p w:rsidR="00362C06" w:rsidRPr="00A14E5D" w:rsidRDefault="007D645F" w:rsidP="00297F79">
      <w:pPr>
        <w:pStyle w:val="a3"/>
        <w:jc w:val="center"/>
        <w:rPr>
          <w:rFonts w:ascii="Times New Roman" w:hAnsi="Times New Roman"/>
          <w:b/>
          <w:bCs/>
          <w:sz w:val="24"/>
          <w:szCs w:val="24"/>
        </w:rPr>
      </w:pPr>
      <w:r>
        <w:rPr>
          <w:rFonts w:ascii="Times New Roman" w:hAnsi="Times New Roman"/>
          <w:b/>
          <w:bCs/>
          <w:sz w:val="24"/>
          <w:szCs w:val="24"/>
        </w:rPr>
        <w:t>9</w:t>
      </w:r>
      <w:r w:rsidR="00362C06" w:rsidRPr="00A14E5D">
        <w:rPr>
          <w:rFonts w:ascii="Times New Roman" w:hAnsi="Times New Roman"/>
          <w:b/>
          <w:bCs/>
          <w:sz w:val="24"/>
          <w:szCs w:val="24"/>
        </w:rPr>
        <w:t xml:space="preserve"> класс</w:t>
      </w:r>
    </w:p>
    <w:p w:rsidR="00362C06" w:rsidRDefault="00A14E5D" w:rsidP="00297F79">
      <w:pPr>
        <w:pStyle w:val="a3"/>
        <w:jc w:val="center"/>
        <w:rPr>
          <w:rFonts w:ascii="Times New Roman" w:hAnsi="Times New Roman"/>
          <w:b/>
          <w:bCs/>
          <w:sz w:val="24"/>
          <w:szCs w:val="24"/>
        </w:rPr>
      </w:pPr>
      <w:r>
        <w:rPr>
          <w:rFonts w:ascii="Times New Roman" w:hAnsi="Times New Roman"/>
          <w:b/>
          <w:bCs/>
          <w:sz w:val="24"/>
          <w:szCs w:val="24"/>
        </w:rPr>
        <w:t>История России</w:t>
      </w:r>
      <w:r w:rsidR="00593FE1">
        <w:rPr>
          <w:rFonts w:ascii="Times New Roman" w:hAnsi="Times New Roman"/>
          <w:b/>
          <w:bCs/>
          <w:sz w:val="24"/>
          <w:szCs w:val="24"/>
        </w:rPr>
        <w:t xml:space="preserve"> (</w:t>
      </w:r>
      <w:r w:rsidR="007D645F">
        <w:rPr>
          <w:rFonts w:ascii="Times New Roman" w:hAnsi="Times New Roman"/>
          <w:b/>
          <w:bCs/>
          <w:sz w:val="24"/>
          <w:szCs w:val="24"/>
        </w:rPr>
        <w:t>68</w:t>
      </w:r>
      <w:r w:rsidR="00593FE1">
        <w:rPr>
          <w:rFonts w:ascii="Times New Roman" w:hAnsi="Times New Roman"/>
          <w:b/>
          <w:bCs/>
          <w:sz w:val="24"/>
          <w:szCs w:val="24"/>
        </w:rPr>
        <w:t xml:space="preserve"> часов)</w:t>
      </w:r>
    </w:p>
    <w:p w:rsidR="00D062DA" w:rsidRDefault="00D062DA" w:rsidP="00297F79">
      <w:pPr>
        <w:pStyle w:val="af4"/>
        <w:spacing w:before="0" w:beforeAutospacing="0" w:after="0" w:afterAutospacing="0"/>
        <w:jc w:val="center"/>
        <w:rPr>
          <w:rFonts w:ascii="Arial" w:hAnsi="Arial" w:cs="Arial"/>
          <w:color w:val="000000"/>
          <w:sz w:val="21"/>
          <w:szCs w:val="21"/>
        </w:rPr>
      </w:pPr>
      <w:r>
        <w:rPr>
          <w:b/>
          <w:bCs/>
          <w:color w:val="000000"/>
        </w:rPr>
        <w:t xml:space="preserve">Россия в </w:t>
      </w:r>
      <w:r w:rsidR="00A639C3">
        <w:rPr>
          <w:b/>
          <w:bCs/>
          <w:color w:val="000000"/>
        </w:rPr>
        <w:t xml:space="preserve">первой четверти </w:t>
      </w:r>
      <w:r>
        <w:rPr>
          <w:b/>
          <w:bCs/>
          <w:color w:val="000000"/>
        </w:rPr>
        <w:t>XIX вв.</w:t>
      </w:r>
      <w:r w:rsidR="00A639C3">
        <w:rPr>
          <w:b/>
          <w:bCs/>
          <w:color w:val="000000"/>
        </w:rPr>
        <w:t xml:space="preserve"> (15 ч)</w:t>
      </w:r>
    </w:p>
    <w:p w:rsidR="00D062DA" w:rsidRDefault="00D062DA" w:rsidP="00297F79">
      <w:pPr>
        <w:pStyle w:val="af4"/>
        <w:spacing w:before="0" w:beforeAutospacing="0" w:after="0" w:afterAutospacing="0"/>
        <w:ind w:left="-851"/>
        <w:jc w:val="both"/>
        <w:rPr>
          <w:rFonts w:ascii="Arial" w:hAnsi="Arial" w:cs="Arial"/>
          <w:color w:val="000000"/>
          <w:sz w:val="21"/>
          <w:szCs w:val="21"/>
        </w:rPr>
      </w:pPr>
      <w:r>
        <w:rPr>
          <w:color w:val="000000"/>
        </w:rPr>
        <w:t>Александровская эпоха: государственный либерализм. Европа на рубеже XVIII—XIX вв. Революция во Франции, империя Наполеона I и изменение расстановки сил в Европе. Революции в Европе и Россия.</w:t>
      </w:r>
    </w:p>
    <w:p w:rsidR="00D062DA" w:rsidRDefault="00D062DA" w:rsidP="00297F79">
      <w:pPr>
        <w:pStyle w:val="af4"/>
        <w:spacing w:before="0" w:beforeAutospacing="0" w:after="0" w:afterAutospacing="0"/>
        <w:ind w:left="-851"/>
        <w:jc w:val="both"/>
        <w:rPr>
          <w:rFonts w:ascii="Arial" w:hAnsi="Arial" w:cs="Arial"/>
          <w:color w:val="000000"/>
          <w:sz w:val="21"/>
          <w:szCs w:val="21"/>
        </w:rPr>
      </w:pPr>
      <w:r>
        <w:rPr>
          <w:color w:val="000000"/>
        </w:rPr>
        <w:t>Россия на рубеже XVIII—XIX вв.: территория, население, сословия, политический и экономический строй.</w:t>
      </w:r>
    </w:p>
    <w:p w:rsidR="00D062DA" w:rsidRDefault="00D062DA" w:rsidP="00297F79">
      <w:pPr>
        <w:pStyle w:val="af4"/>
        <w:spacing w:before="0" w:beforeAutospacing="0" w:after="0" w:afterAutospacing="0"/>
        <w:ind w:left="-851"/>
        <w:jc w:val="both"/>
        <w:rPr>
          <w:rFonts w:ascii="Arial" w:hAnsi="Arial" w:cs="Arial"/>
          <w:color w:val="000000"/>
          <w:sz w:val="21"/>
          <w:szCs w:val="21"/>
        </w:rPr>
      </w:pPr>
      <w:r>
        <w:rPr>
          <w:color w:val="000000"/>
        </w:rPr>
        <w:t>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w:t>
      </w:r>
    </w:p>
    <w:p w:rsidR="00D062DA" w:rsidRDefault="00D062DA" w:rsidP="00297F79">
      <w:pPr>
        <w:pStyle w:val="af4"/>
        <w:spacing w:before="0" w:beforeAutospacing="0" w:after="0" w:afterAutospacing="0"/>
        <w:ind w:left="-851"/>
        <w:jc w:val="both"/>
        <w:rPr>
          <w:rFonts w:ascii="Arial" w:hAnsi="Arial" w:cs="Arial"/>
          <w:color w:val="000000"/>
          <w:sz w:val="21"/>
          <w:szCs w:val="21"/>
        </w:rPr>
      </w:pPr>
      <w:r>
        <w:rPr>
          <w:color w:val="000000"/>
        </w:rPr>
        <w:t>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Тильзитский мир.</w:t>
      </w:r>
    </w:p>
    <w:p w:rsidR="00D062DA" w:rsidRDefault="00D062DA" w:rsidP="00297F79">
      <w:pPr>
        <w:pStyle w:val="af4"/>
        <w:spacing w:before="0" w:beforeAutospacing="0" w:after="0" w:afterAutospacing="0"/>
        <w:ind w:left="-851"/>
        <w:jc w:val="both"/>
        <w:rPr>
          <w:rFonts w:ascii="Arial" w:hAnsi="Arial" w:cs="Arial"/>
          <w:color w:val="000000"/>
          <w:sz w:val="21"/>
          <w:szCs w:val="21"/>
        </w:rPr>
      </w:pPr>
      <w:r>
        <w:rPr>
          <w:color w:val="000000"/>
        </w:rPr>
        <w:t xml:space="preserve">Отечественная война 1812 г.: причины, основное содержание, герои. Сущность и историческое значение войны. Подъём патриотизма и гражданского самосознания в </w:t>
      </w:r>
      <w:proofErr w:type="gramStart"/>
      <w:r>
        <w:rPr>
          <w:color w:val="000000"/>
        </w:rPr>
        <w:t>рос-сийском</w:t>
      </w:r>
      <w:proofErr w:type="gramEnd"/>
      <w:r>
        <w:rPr>
          <w:color w:val="000000"/>
        </w:rPr>
        <w:t xml:space="preserve">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w:t>
      </w:r>
    </w:p>
    <w:p w:rsidR="00D062DA" w:rsidRDefault="00D062DA" w:rsidP="00297F79">
      <w:pPr>
        <w:pStyle w:val="af4"/>
        <w:spacing w:before="0" w:beforeAutospacing="0" w:after="0" w:afterAutospacing="0"/>
        <w:ind w:left="-851"/>
        <w:jc w:val="both"/>
        <w:rPr>
          <w:rFonts w:ascii="Arial" w:hAnsi="Arial" w:cs="Arial"/>
          <w:color w:val="000000"/>
          <w:sz w:val="21"/>
          <w:szCs w:val="21"/>
        </w:rPr>
      </w:pPr>
      <w:r>
        <w:rPr>
          <w:color w:val="000000"/>
        </w:rPr>
        <w:t>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w:t>
      </w:r>
    </w:p>
    <w:p w:rsidR="00D062DA" w:rsidRDefault="00D062DA" w:rsidP="00297F79">
      <w:pPr>
        <w:pStyle w:val="af4"/>
        <w:spacing w:before="0" w:beforeAutospacing="0" w:after="0" w:afterAutospacing="0"/>
        <w:ind w:left="-851"/>
        <w:jc w:val="both"/>
        <w:rPr>
          <w:rFonts w:ascii="Arial" w:hAnsi="Arial" w:cs="Arial"/>
          <w:color w:val="000000"/>
          <w:sz w:val="21"/>
          <w:szCs w:val="21"/>
        </w:rPr>
      </w:pPr>
      <w:r>
        <w:rPr>
          <w:color w:val="000000"/>
        </w:rPr>
        <w:t>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w:t>
      </w:r>
    </w:p>
    <w:p w:rsidR="00D062DA" w:rsidRDefault="00D062DA" w:rsidP="00297F79">
      <w:pPr>
        <w:pStyle w:val="af4"/>
        <w:spacing w:before="0" w:beforeAutospacing="0" w:after="0" w:afterAutospacing="0"/>
        <w:ind w:left="-851"/>
        <w:jc w:val="both"/>
        <w:rPr>
          <w:rFonts w:ascii="Arial" w:hAnsi="Arial" w:cs="Arial"/>
          <w:color w:val="000000"/>
          <w:sz w:val="21"/>
          <w:szCs w:val="21"/>
        </w:rPr>
      </w:pPr>
      <w:r>
        <w:rPr>
          <w:color w:val="000000"/>
        </w:rPr>
        <w:t>Венская система международных отношений и усиление роли России в международных делах. Россия — великая мировая держава.</w:t>
      </w:r>
    </w:p>
    <w:p w:rsidR="002E224F" w:rsidRDefault="002E224F" w:rsidP="0041583C">
      <w:pPr>
        <w:pStyle w:val="af4"/>
        <w:spacing w:before="0" w:beforeAutospacing="0" w:after="0" w:afterAutospacing="0"/>
        <w:ind w:left="-851"/>
        <w:jc w:val="center"/>
        <w:rPr>
          <w:color w:val="000000"/>
        </w:rPr>
      </w:pPr>
      <w:r w:rsidRPr="002E224F">
        <w:rPr>
          <w:b/>
          <w:color w:val="000000"/>
        </w:rPr>
        <w:t>Россия во второй четверти</w:t>
      </w:r>
      <w:r>
        <w:rPr>
          <w:color w:val="000000"/>
        </w:rPr>
        <w:t xml:space="preserve"> </w:t>
      </w:r>
      <w:r>
        <w:rPr>
          <w:b/>
          <w:bCs/>
          <w:color w:val="000000"/>
        </w:rPr>
        <w:t>XIX вв. (12 ч)</w:t>
      </w:r>
    </w:p>
    <w:p w:rsidR="00D062DA" w:rsidRDefault="00D062DA" w:rsidP="00297F79">
      <w:pPr>
        <w:pStyle w:val="af4"/>
        <w:spacing w:before="0" w:beforeAutospacing="0" w:after="0" w:afterAutospacing="0"/>
        <w:ind w:left="-851"/>
        <w:jc w:val="both"/>
        <w:rPr>
          <w:rFonts w:ascii="Arial" w:hAnsi="Arial" w:cs="Arial"/>
          <w:color w:val="000000"/>
          <w:sz w:val="21"/>
          <w:szCs w:val="21"/>
        </w:rPr>
      </w:pPr>
      <w:r>
        <w:rPr>
          <w:color w:val="000000"/>
        </w:rPr>
        <w:t>Николаевская эпоха: государственный консерватизм Император Николай I. Сочетание реформаторских и консервативных начал во внутренней политике Николая I и их проявления.</w:t>
      </w:r>
    </w:p>
    <w:p w:rsidR="00D062DA" w:rsidRDefault="00D062DA" w:rsidP="00297F79">
      <w:pPr>
        <w:pStyle w:val="af4"/>
        <w:spacing w:before="0" w:beforeAutospacing="0" w:after="0" w:afterAutospacing="0"/>
        <w:ind w:left="-851"/>
        <w:jc w:val="both"/>
        <w:rPr>
          <w:rFonts w:ascii="Arial" w:hAnsi="Arial" w:cs="Arial"/>
          <w:color w:val="000000"/>
          <w:sz w:val="21"/>
          <w:szCs w:val="21"/>
        </w:rPr>
      </w:pPr>
      <w:r>
        <w:rPr>
          <w:color w:val="000000"/>
        </w:rPr>
        <w:t>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w:t>
      </w:r>
    </w:p>
    <w:p w:rsidR="00D062DA" w:rsidRDefault="00D062DA" w:rsidP="00297F79">
      <w:pPr>
        <w:pStyle w:val="af4"/>
        <w:spacing w:before="0" w:beforeAutospacing="0" w:after="0" w:afterAutospacing="0"/>
        <w:ind w:left="-851"/>
        <w:jc w:val="both"/>
        <w:rPr>
          <w:rFonts w:ascii="Arial" w:hAnsi="Arial" w:cs="Arial"/>
          <w:color w:val="000000"/>
          <w:sz w:val="21"/>
          <w:szCs w:val="21"/>
        </w:rPr>
      </w:pPr>
      <w:r>
        <w:rPr>
          <w:color w:val="000000"/>
        </w:rPr>
        <w:t>Изменения в социальной структуре российского общества. Особенности социальных движений в России в условиях начавшегося промышленного переворота.</w:t>
      </w:r>
    </w:p>
    <w:p w:rsidR="00D062DA" w:rsidRDefault="00D062DA" w:rsidP="00297F79">
      <w:pPr>
        <w:pStyle w:val="af4"/>
        <w:spacing w:before="0" w:beforeAutospacing="0" w:after="0" w:afterAutospacing="0"/>
        <w:ind w:left="-851"/>
        <w:jc w:val="both"/>
        <w:rPr>
          <w:rFonts w:ascii="Arial" w:hAnsi="Arial" w:cs="Arial"/>
          <w:color w:val="000000"/>
          <w:sz w:val="21"/>
          <w:szCs w:val="21"/>
        </w:rPr>
      </w:pPr>
      <w:r>
        <w:rPr>
          <w:color w:val="000000"/>
        </w:rPr>
        <w:t xml:space="preserve">Общественная мысль и общественные движения. Россия и Запад как центральная тема общественных дискуссий. Особенности общественного движения 30—50-х гг. XIX </w:t>
      </w:r>
      <w:proofErr w:type="gramStart"/>
      <w:r>
        <w:rPr>
          <w:color w:val="000000"/>
        </w:rPr>
        <w:t>в</w:t>
      </w:r>
      <w:proofErr w:type="gramEnd"/>
    </w:p>
    <w:p w:rsidR="00D062DA" w:rsidRDefault="00D062DA" w:rsidP="00297F79">
      <w:pPr>
        <w:pStyle w:val="af4"/>
        <w:spacing w:before="0" w:beforeAutospacing="0" w:after="0" w:afterAutospacing="0"/>
        <w:ind w:left="-851"/>
        <w:jc w:val="both"/>
        <w:rPr>
          <w:rFonts w:ascii="Arial" w:hAnsi="Arial" w:cs="Arial"/>
          <w:color w:val="000000"/>
          <w:sz w:val="21"/>
          <w:szCs w:val="21"/>
        </w:rPr>
      </w:pPr>
      <w:r>
        <w:rPr>
          <w:color w:val="000000"/>
        </w:rPr>
        <w:t>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w:t>
      </w:r>
    </w:p>
    <w:p w:rsidR="00D062DA" w:rsidRDefault="00D062DA" w:rsidP="00297F79">
      <w:pPr>
        <w:pStyle w:val="af4"/>
        <w:spacing w:before="0" w:beforeAutospacing="0" w:after="0" w:afterAutospacing="0"/>
        <w:ind w:left="-851"/>
        <w:jc w:val="both"/>
        <w:rPr>
          <w:rFonts w:ascii="Arial" w:hAnsi="Arial" w:cs="Arial"/>
          <w:color w:val="000000"/>
          <w:sz w:val="21"/>
          <w:szCs w:val="21"/>
        </w:rPr>
      </w:pPr>
      <w:r>
        <w:rPr>
          <w:color w:val="000000"/>
        </w:rPr>
        <w:t>Религиозная политика Николая I. Положение Русской православной церкви. Диалог власти с католиками, мусульманами, буддистами.</w:t>
      </w:r>
    </w:p>
    <w:p w:rsidR="00D062DA" w:rsidRDefault="00D062DA" w:rsidP="00297F79">
      <w:pPr>
        <w:pStyle w:val="af4"/>
        <w:spacing w:before="0" w:beforeAutospacing="0" w:after="0" w:afterAutospacing="0"/>
        <w:ind w:left="-851"/>
        <w:jc w:val="both"/>
        <w:rPr>
          <w:rFonts w:ascii="Arial" w:hAnsi="Arial" w:cs="Arial"/>
          <w:color w:val="000000"/>
          <w:sz w:val="21"/>
          <w:szCs w:val="21"/>
        </w:rPr>
      </w:pPr>
      <w:r>
        <w:rPr>
          <w:color w:val="000000"/>
        </w:rPr>
        <w:t>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w:t>
      </w:r>
    </w:p>
    <w:p w:rsidR="00D062DA" w:rsidRDefault="00D062DA" w:rsidP="00297F79">
      <w:pPr>
        <w:pStyle w:val="af4"/>
        <w:spacing w:before="0" w:beforeAutospacing="0" w:after="0" w:afterAutospacing="0"/>
        <w:ind w:left="-851"/>
        <w:jc w:val="both"/>
        <w:rPr>
          <w:rFonts w:ascii="Arial" w:hAnsi="Arial" w:cs="Arial"/>
          <w:color w:val="000000"/>
          <w:sz w:val="21"/>
          <w:szCs w:val="21"/>
        </w:rPr>
      </w:pPr>
      <w:r>
        <w:rPr>
          <w:color w:val="000000"/>
        </w:rPr>
        <w:t xml:space="preserve">Культурное пространство империи в первой половине XIX в. 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w:t>
      </w:r>
      <w:r>
        <w:rPr>
          <w:color w:val="000000"/>
        </w:rPr>
        <w:lastRenderedPageBreak/>
        <w:t xml:space="preserve">реализм). Культура народов Российской империи. </w:t>
      </w:r>
      <w:proofErr w:type="gramStart"/>
      <w:r>
        <w:rPr>
          <w:color w:val="000000"/>
        </w:rPr>
        <w:t>Взаимное</w:t>
      </w:r>
      <w:proofErr w:type="gramEnd"/>
      <w:r>
        <w:rPr>
          <w:color w:val="000000"/>
        </w:rPr>
        <w:t xml:space="preserve"> обо-гащение культур. Российская культура как часть европейской культуры. Динамика повседневной жизни сословий.</w:t>
      </w:r>
    </w:p>
    <w:p w:rsidR="003C786A" w:rsidRPr="003C786A" w:rsidRDefault="003C786A" w:rsidP="0041583C">
      <w:pPr>
        <w:pStyle w:val="af4"/>
        <w:spacing w:before="0" w:beforeAutospacing="0" w:after="0" w:afterAutospacing="0"/>
        <w:ind w:left="-851"/>
        <w:jc w:val="center"/>
        <w:rPr>
          <w:b/>
          <w:color w:val="000000"/>
        </w:rPr>
      </w:pPr>
      <w:r w:rsidRPr="003C786A">
        <w:rPr>
          <w:b/>
          <w:color w:val="000000"/>
        </w:rPr>
        <w:t>Россия в эпоху Великих реформ (13 ч)</w:t>
      </w:r>
    </w:p>
    <w:p w:rsidR="00D062DA" w:rsidRDefault="00D062DA" w:rsidP="00297F79">
      <w:pPr>
        <w:pStyle w:val="af4"/>
        <w:spacing w:before="0" w:beforeAutospacing="0" w:after="0" w:afterAutospacing="0"/>
        <w:ind w:left="-851"/>
        <w:jc w:val="both"/>
        <w:rPr>
          <w:rFonts w:ascii="Arial" w:hAnsi="Arial" w:cs="Arial"/>
          <w:color w:val="000000"/>
          <w:sz w:val="21"/>
          <w:szCs w:val="21"/>
        </w:rPr>
      </w:pPr>
      <w:r>
        <w:rPr>
          <w:color w:val="000000"/>
        </w:rPr>
        <w:t>Преобразования Александра II: социальная и правовая модернизация Европейская индустриализация во второй половине XIX в. Технический прогре</w:t>
      </w:r>
      <w:proofErr w:type="gramStart"/>
      <w:r>
        <w:rPr>
          <w:color w:val="000000"/>
        </w:rPr>
        <w:t>сс в пр</w:t>
      </w:r>
      <w:proofErr w:type="gramEnd"/>
      <w:r>
        <w:rPr>
          <w:color w:val="000000"/>
        </w:rPr>
        <w:t>омышленности и сельском хозяйстве ведущих стран. Новые источники энергии, виды транспорта и средства связи. Перемены в быту.</w:t>
      </w:r>
    </w:p>
    <w:p w:rsidR="00D062DA" w:rsidRDefault="00D062DA" w:rsidP="00297F79">
      <w:pPr>
        <w:pStyle w:val="af4"/>
        <w:spacing w:before="0" w:beforeAutospacing="0" w:after="0" w:afterAutospacing="0"/>
        <w:ind w:left="-851"/>
        <w:jc w:val="both"/>
        <w:rPr>
          <w:rFonts w:ascii="Arial" w:hAnsi="Arial" w:cs="Arial"/>
          <w:color w:val="000000"/>
          <w:sz w:val="21"/>
          <w:szCs w:val="21"/>
        </w:rPr>
      </w:pPr>
      <w:r>
        <w:rPr>
          <w:color w:val="000000"/>
        </w:rPr>
        <w:t>Император Александр II и основные направления его внутренней политики.</w:t>
      </w:r>
    </w:p>
    <w:p w:rsidR="00D062DA" w:rsidRDefault="00D062DA" w:rsidP="00297F79">
      <w:pPr>
        <w:pStyle w:val="af4"/>
        <w:spacing w:before="0" w:beforeAutospacing="0" w:after="0" w:afterAutospacing="0"/>
        <w:ind w:left="-851"/>
        <w:jc w:val="both"/>
        <w:rPr>
          <w:rFonts w:ascii="Arial" w:hAnsi="Arial" w:cs="Arial"/>
          <w:color w:val="000000"/>
          <w:sz w:val="21"/>
          <w:szCs w:val="21"/>
        </w:rPr>
      </w:pPr>
      <w:r>
        <w:rPr>
          <w:color w:val="000000"/>
        </w:rPr>
        <w:t>Отмена крепостного права, историческое значение реформы.</w:t>
      </w:r>
    </w:p>
    <w:p w:rsidR="00D062DA" w:rsidRDefault="00D062DA" w:rsidP="00297F79">
      <w:pPr>
        <w:pStyle w:val="af4"/>
        <w:spacing w:before="0" w:beforeAutospacing="0" w:after="0" w:afterAutospacing="0"/>
        <w:ind w:left="-851"/>
        <w:jc w:val="both"/>
        <w:rPr>
          <w:rFonts w:ascii="Arial" w:hAnsi="Arial" w:cs="Arial"/>
          <w:color w:val="000000"/>
          <w:sz w:val="21"/>
          <w:szCs w:val="21"/>
        </w:rPr>
      </w:pPr>
      <w:r>
        <w:rPr>
          <w:color w:val="000000"/>
        </w:rPr>
        <w:t>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w:t>
      </w:r>
    </w:p>
    <w:p w:rsidR="00D062DA" w:rsidRDefault="00D062DA" w:rsidP="00297F79">
      <w:pPr>
        <w:pStyle w:val="af4"/>
        <w:spacing w:before="0" w:beforeAutospacing="0" w:after="0" w:afterAutospacing="0"/>
        <w:ind w:left="-851"/>
        <w:jc w:val="both"/>
        <w:rPr>
          <w:rFonts w:ascii="Arial" w:hAnsi="Arial" w:cs="Arial"/>
          <w:color w:val="000000"/>
          <w:sz w:val="21"/>
          <w:szCs w:val="21"/>
        </w:rPr>
      </w:pPr>
      <w:r>
        <w:rPr>
          <w:color w:val="000000"/>
        </w:rPr>
        <w:t>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w:t>
      </w:r>
    </w:p>
    <w:p w:rsidR="00D062DA" w:rsidRDefault="00D062DA" w:rsidP="00297F79">
      <w:pPr>
        <w:pStyle w:val="af4"/>
        <w:spacing w:before="0" w:beforeAutospacing="0" w:after="0" w:afterAutospacing="0"/>
        <w:ind w:left="-851"/>
        <w:jc w:val="both"/>
        <w:rPr>
          <w:rFonts w:ascii="Arial" w:hAnsi="Arial" w:cs="Arial"/>
          <w:color w:val="000000"/>
          <w:sz w:val="21"/>
          <w:szCs w:val="21"/>
        </w:rPr>
      </w:pPr>
      <w:r>
        <w:rPr>
          <w:color w:val="000000"/>
        </w:rPr>
        <w:t>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w:t>
      </w:r>
    </w:p>
    <w:p w:rsidR="00D062DA" w:rsidRDefault="00D062DA" w:rsidP="00297F79">
      <w:pPr>
        <w:pStyle w:val="af4"/>
        <w:spacing w:before="0" w:beforeAutospacing="0" w:after="0" w:afterAutospacing="0"/>
        <w:ind w:left="-851"/>
        <w:jc w:val="both"/>
        <w:rPr>
          <w:rFonts w:ascii="Arial" w:hAnsi="Arial" w:cs="Arial"/>
          <w:color w:val="000000"/>
          <w:sz w:val="21"/>
          <w:szCs w:val="21"/>
        </w:rPr>
      </w:pPr>
      <w:r>
        <w:rPr>
          <w:color w:val="000000"/>
        </w:rPr>
        <w:t>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w:t>
      </w:r>
    </w:p>
    <w:p w:rsidR="00D062DA" w:rsidRDefault="00D062DA" w:rsidP="00297F79">
      <w:pPr>
        <w:pStyle w:val="af4"/>
        <w:spacing w:before="0" w:beforeAutospacing="0" w:after="0" w:afterAutospacing="0"/>
        <w:ind w:left="-851"/>
        <w:jc w:val="both"/>
        <w:rPr>
          <w:rFonts w:ascii="Arial" w:hAnsi="Arial" w:cs="Arial"/>
          <w:color w:val="000000"/>
          <w:sz w:val="21"/>
          <w:szCs w:val="21"/>
        </w:rPr>
      </w:pPr>
      <w:r>
        <w:rPr>
          <w:color w:val="000000"/>
        </w:rPr>
        <w:t>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D062DA" w:rsidRDefault="003C786A" w:rsidP="0041583C">
      <w:pPr>
        <w:pStyle w:val="af4"/>
        <w:spacing w:before="0" w:beforeAutospacing="0" w:after="0" w:afterAutospacing="0"/>
        <w:ind w:left="-851"/>
        <w:jc w:val="center"/>
        <w:rPr>
          <w:rFonts w:ascii="Arial" w:hAnsi="Arial" w:cs="Arial"/>
          <w:color w:val="000000"/>
          <w:sz w:val="21"/>
          <w:szCs w:val="21"/>
        </w:rPr>
      </w:pPr>
      <w:r>
        <w:rPr>
          <w:b/>
          <w:bCs/>
          <w:color w:val="000000"/>
        </w:rPr>
        <w:t xml:space="preserve">Россия в 1880-1890 </w:t>
      </w:r>
      <w:proofErr w:type="gramStart"/>
      <w:r>
        <w:rPr>
          <w:b/>
          <w:bCs/>
          <w:color w:val="000000"/>
        </w:rPr>
        <w:t>гг</w:t>
      </w:r>
      <w:proofErr w:type="gramEnd"/>
      <w:r>
        <w:rPr>
          <w:b/>
          <w:bCs/>
          <w:color w:val="000000"/>
        </w:rPr>
        <w:t xml:space="preserve"> (11 ч)</w:t>
      </w:r>
    </w:p>
    <w:p w:rsidR="00D062DA" w:rsidRDefault="00D062DA" w:rsidP="00297F79">
      <w:pPr>
        <w:pStyle w:val="af4"/>
        <w:spacing w:before="0" w:beforeAutospacing="0" w:after="0" w:afterAutospacing="0"/>
        <w:ind w:left="-851"/>
        <w:jc w:val="both"/>
        <w:rPr>
          <w:rFonts w:ascii="Arial" w:hAnsi="Arial" w:cs="Arial"/>
          <w:color w:val="000000"/>
          <w:sz w:val="21"/>
          <w:szCs w:val="21"/>
        </w:rPr>
      </w:pPr>
      <w:r>
        <w:rPr>
          <w:color w:val="000000"/>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w:t>
      </w:r>
    </w:p>
    <w:p w:rsidR="00D062DA" w:rsidRDefault="00D062DA" w:rsidP="00297F79">
      <w:pPr>
        <w:pStyle w:val="af4"/>
        <w:spacing w:before="0" w:beforeAutospacing="0" w:after="0" w:afterAutospacing="0"/>
        <w:ind w:left="-851"/>
        <w:jc w:val="both"/>
        <w:rPr>
          <w:rFonts w:ascii="Arial" w:hAnsi="Arial" w:cs="Arial"/>
          <w:color w:val="000000"/>
          <w:sz w:val="21"/>
          <w:szCs w:val="21"/>
        </w:rPr>
      </w:pPr>
      <w:r>
        <w:rPr>
          <w:color w:val="000000"/>
        </w:rPr>
        <w:t>Особенности экономического развития страны в 1880— 1890-е гг.</w:t>
      </w:r>
    </w:p>
    <w:p w:rsidR="00D062DA" w:rsidRDefault="00D062DA" w:rsidP="00297F79">
      <w:pPr>
        <w:pStyle w:val="af4"/>
        <w:spacing w:before="0" w:beforeAutospacing="0" w:after="0" w:afterAutospacing="0"/>
        <w:ind w:left="-851"/>
        <w:jc w:val="both"/>
        <w:rPr>
          <w:rFonts w:ascii="Arial" w:hAnsi="Arial" w:cs="Arial"/>
          <w:color w:val="000000"/>
          <w:sz w:val="21"/>
          <w:szCs w:val="21"/>
        </w:rPr>
      </w:pPr>
      <w:r>
        <w:rPr>
          <w:color w:val="000000"/>
        </w:rPr>
        <w:t>Положение основных слоёв российского общества в конце XIX в. Развитие крестьянской общины в пореформенный период. Общественное движение в 1880—1890-е гг. Народничество и его эволюция. Распространение марксизма.</w:t>
      </w:r>
    </w:p>
    <w:p w:rsidR="00D062DA" w:rsidRDefault="00D062DA" w:rsidP="00297F79">
      <w:pPr>
        <w:pStyle w:val="af4"/>
        <w:spacing w:before="0" w:beforeAutospacing="0" w:after="0" w:afterAutospacing="0"/>
        <w:ind w:left="-851"/>
        <w:jc w:val="both"/>
        <w:rPr>
          <w:rFonts w:ascii="Arial" w:hAnsi="Arial" w:cs="Arial"/>
          <w:color w:val="000000"/>
          <w:sz w:val="21"/>
          <w:szCs w:val="21"/>
        </w:rPr>
      </w:pPr>
      <w:r>
        <w:rPr>
          <w:color w:val="000000"/>
        </w:rPr>
        <w:t>Национальная и религиозная политика Александра III. Идеология консервативного национализма.</w:t>
      </w:r>
    </w:p>
    <w:p w:rsidR="00D062DA" w:rsidRDefault="00D062DA" w:rsidP="00297F79">
      <w:pPr>
        <w:pStyle w:val="af4"/>
        <w:spacing w:before="0" w:beforeAutospacing="0" w:after="0" w:afterAutospacing="0"/>
        <w:ind w:left="-851"/>
        <w:jc w:val="both"/>
        <w:rPr>
          <w:rFonts w:ascii="Arial" w:hAnsi="Arial" w:cs="Arial"/>
          <w:color w:val="000000"/>
          <w:sz w:val="21"/>
          <w:szCs w:val="21"/>
        </w:rPr>
      </w:pPr>
      <w:r>
        <w:rPr>
          <w:color w:val="000000"/>
        </w:rPr>
        <w:t>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w:t>
      </w:r>
    </w:p>
    <w:p w:rsidR="00D062DA" w:rsidRDefault="00D062DA" w:rsidP="00297F79">
      <w:pPr>
        <w:pStyle w:val="af4"/>
        <w:spacing w:before="0" w:beforeAutospacing="0" w:after="0" w:afterAutospacing="0"/>
        <w:ind w:left="-851"/>
        <w:jc w:val="both"/>
        <w:rPr>
          <w:rFonts w:ascii="Arial" w:hAnsi="Arial" w:cs="Arial"/>
          <w:color w:val="000000"/>
          <w:sz w:val="21"/>
          <w:szCs w:val="21"/>
        </w:rPr>
      </w:pPr>
      <w:r>
        <w:rPr>
          <w:color w:val="000000"/>
        </w:rPr>
        <w:t>Культурное пространство империи во второй половине XIX в.</w:t>
      </w:r>
    </w:p>
    <w:p w:rsidR="00D062DA" w:rsidRDefault="00D062DA" w:rsidP="00297F79">
      <w:pPr>
        <w:pStyle w:val="af4"/>
        <w:spacing w:before="0" w:beforeAutospacing="0" w:after="0" w:afterAutospacing="0"/>
        <w:ind w:left="-851"/>
        <w:jc w:val="both"/>
        <w:rPr>
          <w:rFonts w:ascii="Arial" w:hAnsi="Arial" w:cs="Arial"/>
          <w:color w:val="000000"/>
          <w:sz w:val="21"/>
          <w:szCs w:val="21"/>
        </w:rPr>
      </w:pPr>
      <w:r>
        <w:rPr>
          <w:color w:val="000000"/>
        </w:rPr>
        <w:t xml:space="preserve">Подъём российской демократической культуры. Развитие системы образования и просвещения во второй половине XIX в. Школьная реформа. Естественные и </w:t>
      </w:r>
      <w:proofErr w:type="gramStart"/>
      <w:r>
        <w:rPr>
          <w:color w:val="000000"/>
        </w:rPr>
        <w:t>обще-ственные</w:t>
      </w:r>
      <w:proofErr w:type="gramEnd"/>
      <w:r>
        <w:rPr>
          <w:color w:val="000000"/>
        </w:rPr>
        <w:t xml:space="preserve">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w:t>
      </w:r>
    </w:p>
    <w:p w:rsidR="00D062DA" w:rsidRDefault="00D062DA" w:rsidP="00297F79">
      <w:pPr>
        <w:pStyle w:val="af4"/>
        <w:spacing w:before="0" w:beforeAutospacing="0" w:after="0" w:afterAutospacing="0"/>
        <w:ind w:left="-851"/>
        <w:jc w:val="both"/>
        <w:rPr>
          <w:rFonts w:ascii="Arial" w:hAnsi="Arial" w:cs="Arial"/>
          <w:color w:val="000000"/>
          <w:sz w:val="21"/>
          <w:szCs w:val="21"/>
        </w:rPr>
      </w:pPr>
      <w:r>
        <w:rPr>
          <w:color w:val="000000"/>
        </w:rPr>
        <w:t xml:space="preserve">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w:t>
      </w:r>
      <w:proofErr w:type="gramStart"/>
      <w:r>
        <w:rPr>
          <w:color w:val="000000"/>
        </w:rPr>
        <w:t>раз-вития</w:t>
      </w:r>
      <w:proofErr w:type="gramEnd"/>
      <w:r>
        <w:rPr>
          <w:color w:val="000000"/>
        </w:rPr>
        <w:t xml:space="preserve"> русской и зарубежной музыки. Русская опера. Успехи музыкального образования. Русский </w:t>
      </w:r>
      <w:r>
        <w:rPr>
          <w:color w:val="000000"/>
        </w:rPr>
        <w:lastRenderedPageBreak/>
        <w:t>драматический театр и его значение в развитии культуры и общественной жизни. Взаимодействие национальных культур народов России.</w:t>
      </w:r>
    </w:p>
    <w:p w:rsidR="00D062DA" w:rsidRDefault="00D062DA" w:rsidP="00297F79">
      <w:pPr>
        <w:pStyle w:val="af4"/>
        <w:spacing w:before="0" w:beforeAutospacing="0" w:after="0" w:afterAutospacing="0"/>
        <w:ind w:left="-851"/>
        <w:jc w:val="both"/>
        <w:rPr>
          <w:rFonts w:ascii="Arial" w:hAnsi="Arial" w:cs="Arial"/>
          <w:color w:val="000000"/>
          <w:sz w:val="21"/>
          <w:szCs w:val="21"/>
        </w:rPr>
      </w:pPr>
      <w:r>
        <w:rPr>
          <w:color w:val="000000"/>
        </w:rPr>
        <w:t>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7571C2" w:rsidRPr="007571C2" w:rsidRDefault="007571C2" w:rsidP="0041583C">
      <w:pPr>
        <w:pStyle w:val="af4"/>
        <w:spacing w:before="0" w:beforeAutospacing="0" w:after="0" w:afterAutospacing="0"/>
        <w:ind w:left="-851"/>
        <w:jc w:val="center"/>
        <w:rPr>
          <w:b/>
          <w:color w:val="000000"/>
        </w:rPr>
      </w:pPr>
      <w:r w:rsidRPr="007571C2">
        <w:rPr>
          <w:b/>
          <w:color w:val="000000"/>
        </w:rPr>
        <w:t xml:space="preserve">Россия </w:t>
      </w:r>
      <w:proofErr w:type="gramStart"/>
      <w:r w:rsidRPr="007571C2">
        <w:rPr>
          <w:b/>
          <w:color w:val="000000"/>
        </w:rPr>
        <w:t>в начале</w:t>
      </w:r>
      <w:proofErr w:type="gramEnd"/>
      <w:r w:rsidRPr="007571C2">
        <w:rPr>
          <w:b/>
          <w:color w:val="000000"/>
        </w:rPr>
        <w:t xml:space="preserve"> ХХ в. (19 ч)</w:t>
      </w:r>
    </w:p>
    <w:p w:rsidR="00D062DA" w:rsidRDefault="00D062DA" w:rsidP="00297F79">
      <w:pPr>
        <w:pStyle w:val="af4"/>
        <w:spacing w:before="0" w:beforeAutospacing="0" w:after="0" w:afterAutospacing="0"/>
        <w:ind w:left="-851"/>
        <w:jc w:val="both"/>
        <w:rPr>
          <w:rFonts w:ascii="Arial" w:hAnsi="Arial" w:cs="Arial"/>
          <w:color w:val="000000"/>
          <w:sz w:val="21"/>
          <w:szCs w:val="21"/>
        </w:rPr>
      </w:pPr>
      <w:r>
        <w:rPr>
          <w:color w:val="000000"/>
        </w:rPr>
        <w:t xml:space="preserve">Россия </w:t>
      </w:r>
      <w:proofErr w:type="gramStart"/>
      <w:r>
        <w:rPr>
          <w:color w:val="000000"/>
        </w:rPr>
        <w:t>в начале</w:t>
      </w:r>
      <w:proofErr w:type="gramEnd"/>
      <w:r>
        <w:rPr>
          <w:color w:val="000000"/>
        </w:rPr>
        <w:t xml:space="preserve"> ХХ в.: кризис империи. 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w:t>
      </w:r>
      <w:proofErr w:type="gramStart"/>
      <w:r>
        <w:rPr>
          <w:color w:val="000000"/>
        </w:rPr>
        <w:t>в</w:t>
      </w:r>
      <w:proofErr w:type="gramEnd"/>
      <w:r>
        <w:rPr>
          <w:color w:val="000000"/>
        </w:rPr>
        <w:t>.</w:t>
      </w:r>
    </w:p>
    <w:p w:rsidR="00D062DA" w:rsidRDefault="00D062DA" w:rsidP="00297F79">
      <w:pPr>
        <w:pStyle w:val="af4"/>
        <w:spacing w:before="0" w:beforeAutospacing="0" w:after="0" w:afterAutospacing="0"/>
        <w:ind w:left="-851"/>
        <w:jc w:val="both"/>
        <w:rPr>
          <w:rFonts w:ascii="Arial" w:hAnsi="Arial" w:cs="Arial"/>
          <w:color w:val="000000"/>
          <w:sz w:val="21"/>
          <w:szCs w:val="21"/>
        </w:rPr>
      </w:pPr>
      <w:r>
        <w:rPr>
          <w:color w:val="000000"/>
        </w:rPr>
        <w:t>Место и роль России в мире. Территория и население Российской империи. Особенности процесса модернизации в России начала XX в. Урбанизация.</w:t>
      </w:r>
    </w:p>
    <w:p w:rsidR="00D062DA" w:rsidRDefault="00D062DA" w:rsidP="00297F79">
      <w:pPr>
        <w:pStyle w:val="af4"/>
        <w:spacing w:before="0" w:beforeAutospacing="0" w:after="0" w:afterAutospacing="0"/>
        <w:ind w:left="-851"/>
        <w:jc w:val="both"/>
        <w:rPr>
          <w:rFonts w:ascii="Arial" w:hAnsi="Arial" w:cs="Arial"/>
          <w:color w:val="000000"/>
          <w:sz w:val="21"/>
          <w:szCs w:val="21"/>
        </w:rPr>
      </w:pPr>
      <w:r>
        <w:rPr>
          <w:color w:val="000000"/>
        </w:rPr>
        <w:t>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w:t>
      </w:r>
    </w:p>
    <w:p w:rsidR="00D062DA" w:rsidRDefault="00D062DA" w:rsidP="00297F79">
      <w:pPr>
        <w:pStyle w:val="af4"/>
        <w:spacing w:before="0" w:beforeAutospacing="0" w:after="0" w:afterAutospacing="0"/>
        <w:ind w:left="-851"/>
        <w:jc w:val="both"/>
        <w:rPr>
          <w:rFonts w:ascii="Arial" w:hAnsi="Arial" w:cs="Arial"/>
          <w:color w:val="000000"/>
          <w:sz w:val="21"/>
          <w:szCs w:val="21"/>
        </w:rPr>
      </w:pPr>
      <w:r>
        <w:rPr>
          <w:color w:val="000000"/>
        </w:rPr>
        <w:t xml:space="preserve">Экономическое развитие России </w:t>
      </w:r>
      <w:proofErr w:type="gramStart"/>
      <w:r>
        <w:rPr>
          <w:color w:val="000000"/>
        </w:rPr>
        <w:t>в начале</w:t>
      </w:r>
      <w:proofErr w:type="gramEnd"/>
      <w:r>
        <w:rPr>
          <w:color w:val="000000"/>
        </w:rPr>
        <w:t xml:space="preserve"> XX в. и его особенности. Роль государства в экономике. Место и роль иностранного капитала. Специфика российского </w:t>
      </w:r>
      <w:proofErr w:type="gramStart"/>
      <w:r>
        <w:rPr>
          <w:color w:val="000000"/>
        </w:rPr>
        <w:t>монопо-листического</w:t>
      </w:r>
      <w:proofErr w:type="gramEnd"/>
      <w:r>
        <w:rPr>
          <w:color w:val="000000"/>
        </w:rPr>
        <w:t xml:space="preserve"> капитализма. Государственно-монополистический капитализм. Сельская община. Аграрное перенаселение.</w:t>
      </w:r>
    </w:p>
    <w:p w:rsidR="00D062DA" w:rsidRDefault="00D062DA" w:rsidP="00297F79">
      <w:pPr>
        <w:pStyle w:val="af4"/>
        <w:spacing w:before="0" w:beforeAutospacing="0" w:after="0" w:afterAutospacing="0"/>
        <w:ind w:left="-851"/>
        <w:jc w:val="both"/>
        <w:rPr>
          <w:rFonts w:ascii="Arial" w:hAnsi="Arial" w:cs="Arial"/>
          <w:color w:val="000000"/>
          <w:sz w:val="21"/>
          <w:szCs w:val="21"/>
        </w:rPr>
      </w:pPr>
      <w:r>
        <w:rPr>
          <w:color w:val="000000"/>
        </w:rPr>
        <w:t>Особенности социальной структуры российского общества начала XX в. Аграрный и рабочий вопросы, попытки их решения.</w:t>
      </w:r>
    </w:p>
    <w:p w:rsidR="00D062DA" w:rsidRDefault="00D062DA" w:rsidP="00297F79">
      <w:pPr>
        <w:pStyle w:val="af4"/>
        <w:spacing w:before="0" w:beforeAutospacing="0" w:after="0" w:afterAutospacing="0"/>
        <w:ind w:left="-851"/>
        <w:jc w:val="both"/>
        <w:rPr>
          <w:rFonts w:ascii="Arial" w:hAnsi="Arial" w:cs="Arial"/>
          <w:color w:val="000000"/>
          <w:sz w:val="21"/>
          <w:szCs w:val="21"/>
        </w:rPr>
      </w:pPr>
      <w:r>
        <w:rPr>
          <w:color w:val="000000"/>
        </w:rPr>
        <w:t xml:space="preserve">Общественно-политические движения </w:t>
      </w:r>
      <w:proofErr w:type="gramStart"/>
      <w:r>
        <w:rPr>
          <w:color w:val="000000"/>
        </w:rPr>
        <w:t>в начале</w:t>
      </w:r>
      <w:proofErr w:type="gramEnd"/>
      <w:r>
        <w:rPr>
          <w:color w:val="000000"/>
        </w:rPr>
        <w:t xml:space="preserve"> XX в. Предпосылки формирования и особенности генезиса политических партий в России.</w:t>
      </w:r>
    </w:p>
    <w:p w:rsidR="00D062DA" w:rsidRDefault="00D062DA" w:rsidP="00297F79">
      <w:pPr>
        <w:pStyle w:val="af4"/>
        <w:spacing w:before="0" w:beforeAutospacing="0" w:after="0" w:afterAutospacing="0"/>
        <w:ind w:left="-851"/>
        <w:jc w:val="both"/>
        <w:rPr>
          <w:rFonts w:ascii="Arial" w:hAnsi="Arial" w:cs="Arial"/>
          <w:color w:val="000000"/>
          <w:sz w:val="21"/>
          <w:szCs w:val="21"/>
        </w:rPr>
      </w:pPr>
      <w:r>
        <w:rPr>
          <w:color w:val="000000"/>
        </w:rPr>
        <w:t xml:space="preserve">Этнокультурный облик империи. Народы России </w:t>
      </w:r>
      <w:proofErr w:type="gramStart"/>
      <w:r>
        <w:rPr>
          <w:color w:val="000000"/>
        </w:rPr>
        <w:t>в начале</w:t>
      </w:r>
      <w:proofErr w:type="gramEnd"/>
      <w:r>
        <w:rPr>
          <w:color w:val="000000"/>
        </w:rPr>
        <w:t xml:space="preserve"> ХХ в. Многообразие политических форм объединения народов. Губернии, области, генерал-губернаторства, </w:t>
      </w:r>
      <w:proofErr w:type="gramStart"/>
      <w:r>
        <w:rPr>
          <w:color w:val="000000"/>
        </w:rPr>
        <w:t>на-местничества</w:t>
      </w:r>
      <w:proofErr w:type="gramEnd"/>
      <w:r>
        <w:rPr>
          <w:color w:val="000000"/>
        </w:rPr>
        <w:t xml:space="preserve"> и комитеты. Привислинский край. Великое княжество Финляндское. Государства-вассалы: Бухарское и Хивинское ханства. Русские в имперском сознании. </w:t>
      </w:r>
      <w:proofErr w:type="gramStart"/>
      <w:r>
        <w:rPr>
          <w:color w:val="000000"/>
        </w:rPr>
        <w:t>По-ляки</w:t>
      </w:r>
      <w:proofErr w:type="gramEnd"/>
      <w:r>
        <w:rPr>
          <w:color w:val="000000"/>
        </w:rPr>
        <w:t>, евреи, армяне, татары и другие народы Волго-Уралья, кавказские народы, народы Средней Азии, Сибири и Дальнего Востока.</w:t>
      </w:r>
    </w:p>
    <w:p w:rsidR="00D062DA" w:rsidRDefault="00D062DA" w:rsidP="00297F79">
      <w:pPr>
        <w:pStyle w:val="af4"/>
        <w:spacing w:before="0" w:beforeAutospacing="0" w:after="0" w:afterAutospacing="0"/>
        <w:ind w:left="-851"/>
        <w:jc w:val="both"/>
        <w:rPr>
          <w:rFonts w:ascii="Arial" w:hAnsi="Arial" w:cs="Arial"/>
          <w:color w:val="000000"/>
          <w:sz w:val="21"/>
          <w:szCs w:val="21"/>
        </w:rPr>
      </w:pPr>
      <w:r>
        <w:rPr>
          <w:color w:val="000000"/>
        </w:rPr>
        <w:t>Русская православная церковь на рубеже XIX—XX вв. Этническое многообразие внутри православия. «Инославие», «иноверие» и традиционные верования.</w:t>
      </w:r>
    </w:p>
    <w:p w:rsidR="00D062DA" w:rsidRDefault="00D062DA" w:rsidP="00297F79">
      <w:pPr>
        <w:pStyle w:val="af4"/>
        <w:spacing w:before="0" w:beforeAutospacing="0" w:after="0" w:afterAutospacing="0"/>
        <w:ind w:left="-851"/>
        <w:jc w:val="both"/>
        <w:rPr>
          <w:rFonts w:ascii="Arial" w:hAnsi="Arial" w:cs="Arial"/>
          <w:color w:val="000000"/>
          <w:sz w:val="21"/>
          <w:szCs w:val="21"/>
        </w:rPr>
      </w:pPr>
      <w:r>
        <w:rPr>
          <w:color w:val="000000"/>
        </w:rPr>
        <w:t>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w:t>
      </w:r>
    </w:p>
    <w:p w:rsidR="00D062DA" w:rsidRDefault="00D062DA" w:rsidP="00297F79">
      <w:pPr>
        <w:pStyle w:val="af4"/>
        <w:spacing w:before="0" w:beforeAutospacing="0" w:after="0" w:afterAutospacing="0"/>
        <w:ind w:left="-851"/>
        <w:jc w:val="both"/>
        <w:rPr>
          <w:rFonts w:ascii="Arial" w:hAnsi="Arial" w:cs="Arial"/>
          <w:color w:val="000000"/>
          <w:sz w:val="21"/>
          <w:szCs w:val="21"/>
        </w:rPr>
      </w:pPr>
      <w:r>
        <w:rPr>
          <w:color w:val="000000"/>
        </w:rPr>
        <w:t>Революция 1905—1907 гг. Народы России в 1905— 1907 гг. Российское общество и проблема национальных окраин. Закон о веротерпимости.</w:t>
      </w:r>
    </w:p>
    <w:p w:rsidR="00D062DA" w:rsidRDefault="00D062DA" w:rsidP="00297F79">
      <w:pPr>
        <w:pStyle w:val="af4"/>
        <w:spacing w:before="0" w:beforeAutospacing="0" w:after="0" w:afterAutospacing="0"/>
        <w:ind w:left="-851"/>
        <w:jc w:val="both"/>
        <w:rPr>
          <w:rFonts w:ascii="Arial" w:hAnsi="Arial" w:cs="Arial"/>
          <w:color w:val="000000"/>
          <w:sz w:val="21"/>
          <w:szCs w:val="21"/>
        </w:rPr>
      </w:pPr>
      <w:r>
        <w:rPr>
          <w:color w:val="000000"/>
        </w:rPr>
        <w:t>Общество и власть после революции 1905—1907 гг.</w:t>
      </w:r>
    </w:p>
    <w:p w:rsidR="00D062DA" w:rsidRDefault="00D062DA" w:rsidP="00297F79">
      <w:pPr>
        <w:pStyle w:val="af4"/>
        <w:spacing w:before="0" w:beforeAutospacing="0" w:after="0" w:afterAutospacing="0"/>
        <w:ind w:left="-851"/>
        <w:jc w:val="both"/>
        <w:rPr>
          <w:rFonts w:ascii="Arial" w:hAnsi="Arial" w:cs="Arial"/>
          <w:color w:val="000000"/>
          <w:sz w:val="21"/>
          <w:szCs w:val="21"/>
        </w:rPr>
      </w:pPr>
      <w:r>
        <w:rPr>
          <w:color w:val="000000"/>
        </w:rPr>
        <w:t>Политические реформы 1905—1906 гг. «Основные законы Российской империи». Система думской монархии. Классификация политических партий.</w:t>
      </w:r>
    </w:p>
    <w:p w:rsidR="00D062DA" w:rsidRDefault="00D062DA" w:rsidP="00297F79">
      <w:pPr>
        <w:pStyle w:val="af4"/>
        <w:spacing w:before="0" w:beforeAutospacing="0" w:after="0" w:afterAutospacing="0"/>
        <w:ind w:left="-851"/>
        <w:jc w:val="both"/>
        <w:rPr>
          <w:rFonts w:ascii="Arial" w:hAnsi="Arial" w:cs="Arial"/>
          <w:color w:val="000000"/>
          <w:sz w:val="21"/>
          <w:szCs w:val="21"/>
        </w:rPr>
      </w:pPr>
      <w:r>
        <w:rPr>
          <w:color w:val="000000"/>
        </w:rPr>
        <w:t>Реформы П. А. Столыпина и их значение. Общественное и политическое развитие России в 1912—1914 гг. Свёртывание курса на политическое и социальное реформаторство.</w:t>
      </w:r>
    </w:p>
    <w:p w:rsidR="00D062DA" w:rsidRDefault="00D062DA" w:rsidP="00297F79">
      <w:pPr>
        <w:pStyle w:val="af4"/>
        <w:spacing w:before="0" w:beforeAutospacing="0" w:after="0" w:afterAutospacing="0"/>
        <w:ind w:left="-851"/>
        <w:jc w:val="both"/>
        <w:rPr>
          <w:rFonts w:ascii="Arial" w:hAnsi="Arial" w:cs="Arial"/>
          <w:color w:val="000000"/>
          <w:sz w:val="21"/>
          <w:szCs w:val="21"/>
        </w:rPr>
      </w:pPr>
      <w:r>
        <w:rPr>
          <w:color w:val="000000"/>
        </w:rPr>
        <w:t>Национальные политические партии и их программы. Национальная политика властей.</w:t>
      </w:r>
    </w:p>
    <w:p w:rsidR="00D062DA" w:rsidRDefault="00D062DA" w:rsidP="00297F79">
      <w:pPr>
        <w:pStyle w:val="af4"/>
        <w:spacing w:before="0" w:beforeAutospacing="0" w:after="0" w:afterAutospacing="0"/>
        <w:ind w:left="-851"/>
        <w:jc w:val="both"/>
        <w:rPr>
          <w:rFonts w:ascii="Arial" w:hAnsi="Arial" w:cs="Arial"/>
          <w:color w:val="000000"/>
          <w:sz w:val="21"/>
          <w:szCs w:val="21"/>
        </w:rPr>
      </w:pPr>
      <w:r>
        <w:rPr>
          <w:color w:val="000000"/>
        </w:rPr>
        <w:t>Внешняя политика России после Русско-японской войны. Место и роль России в Антанте. Нарастание российско-германских противоречий.</w:t>
      </w:r>
    </w:p>
    <w:p w:rsidR="00D062DA" w:rsidRPr="00EB54AA" w:rsidRDefault="00D062DA" w:rsidP="00297F79">
      <w:pPr>
        <w:pStyle w:val="af4"/>
        <w:spacing w:before="0" w:beforeAutospacing="0" w:after="0" w:afterAutospacing="0"/>
        <w:ind w:left="-851"/>
        <w:jc w:val="both"/>
      </w:pPr>
      <w:r>
        <w:rPr>
          <w:color w:val="000000"/>
        </w:rPr>
        <w:t xml:space="preserve">Серебряный век русской культуры. Духовное состояние российского общества </w:t>
      </w:r>
      <w:proofErr w:type="gramStart"/>
      <w:r>
        <w:rPr>
          <w:color w:val="000000"/>
        </w:rPr>
        <w:t>в начале</w:t>
      </w:r>
      <w:proofErr w:type="gramEnd"/>
      <w:r>
        <w:rPr>
          <w:color w:val="000000"/>
        </w:rPr>
        <w:t xml:space="preserve"> XX в. Основные тенденции развития русской культуры и культуры народов империи в </w:t>
      </w:r>
      <w:r w:rsidRPr="00EB54AA">
        <w:t>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w:t>
      </w:r>
    </w:p>
    <w:p w:rsidR="00D062DA" w:rsidRPr="00EB54AA" w:rsidRDefault="00D062DA" w:rsidP="00297F79">
      <w:pPr>
        <w:pStyle w:val="af4"/>
        <w:spacing w:before="0" w:beforeAutospacing="0" w:after="0" w:afterAutospacing="0"/>
        <w:ind w:left="-851"/>
        <w:jc w:val="both"/>
      </w:pPr>
      <w:r w:rsidRPr="00EB54AA">
        <w:lastRenderedPageBreak/>
        <w:t xml:space="preserve">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w:t>
      </w:r>
      <w:proofErr w:type="gramStart"/>
      <w:r w:rsidRPr="00EB54AA">
        <w:t>в</w:t>
      </w:r>
      <w:proofErr w:type="gramEnd"/>
      <w:r w:rsidRPr="00EB54AA">
        <w:t>.</w:t>
      </w:r>
    </w:p>
    <w:p w:rsidR="000F63B4" w:rsidRDefault="00D55B4D" w:rsidP="000F63B4">
      <w:pPr>
        <w:ind w:left="-851"/>
        <w:jc w:val="center"/>
        <w:rPr>
          <w:b/>
        </w:rPr>
      </w:pPr>
      <w:r w:rsidRPr="00C24A47">
        <w:rPr>
          <w:b/>
        </w:rPr>
        <w:t xml:space="preserve">Всеобщая история. </w:t>
      </w:r>
      <w:r w:rsidR="00C24A47" w:rsidRPr="00C24A47">
        <w:rPr>
          <w:b/>
        </w:rPr>
        <w:t>Новейшая история.</w:t>
      </w:r>
      <w:r w:rsidR="002A5CA1">
        <w:rPr>
          <w:b/>
        </w:rPr>
        <w:t xml:space="preserve"> (3</w:t>
      </w:r>
      <w:r w:rsidR="00C24A47">
        <w:rPr>
          <w:b/>
        </w:rPr>
        <w:t>4 часа)</w:t>
      </w:r>
    </w:p>
    <w:p w:rsidR="000F63B4" w:rsidRPr="00CB4561" w:rsidRDefault="000F63B4" w:rsidP="00BD226F">
      <w:pPr>
        <w:ind w:left="-851"/>
        <w:jc w:val="both"/>
        <w:rPr>
          <w:b/>
        </w:rPr>
      </w:pPr>
      <w:r w:rsidRPr="00BD226F">
        <w:rPr>
          <w:b/>
        </w:rPr>
        <w:t>Введение</w:t>
      </w:r>
      <w:r>
        <w:t>. Новейшая история как историческая эпоха</w:t>
      </w:r>
      <w:proofErr w:type="gramStart"/>
      <w:r>
        <w:t>.П</w:t>
      </w:r>
      <w:proofErr w:type="gramEnd"/>
      <w:r>
        <w:t>роблемы фальсификации истории</w:t>
      </w:r>
      <w:r w:rsidR="00BD226F" w:rsidRPr="00BD226F">
        <w:rPr>
          <w:b/>
        </w:rPr>
        <w:t>(1 ч)</w:t>
      </w:r>
    </w:p>
    <w:p w:rsidR="00D55B4D" w:rsidRPr="00C24A47" w:rsidRDefault="00D55B4D" w:rsidP="00297F79">
      <w:pPr>
        <w:ind w:left="-851"/>
        <w:jc w:val="both"/>
        <w:rPr>
          <w:b/>
        </w:rPr>
      </w:pPr>
      <w:r w:rsidRPr="00C24A47">
        <w:rPr>
          <w:b/>
        </w:rPr>
        <w:t>Раздел 1.</w:t>
      </w:r>
      <w:r w:rsidR="00C24A47" w:rsidRPr="00C24A47">
        <w:rPr>
          <w:b/>
        </w:rPr>
        <w:t xml:space="preserve"> Мир на рубеже новой эпохи (2 ч)</w:t>
      </w:r>
    </w:p>
    <w:p w:rsidR="00D55B4D" w:rsidRPr="00C24A47" w:rsidRDefault="00D55B4D" w:rsidP="00297F79">
      <w:pPr>
        <w:ind w:left="-851"/>
        <w:jc w:val="both"/>
      </w:pPr>
      <w:r w:rsidRPr="00C24A47">
        <w:t>Модернизация. Новая индустриальная эпоха. Вторая промышленно-технологическая революция. Бурный рост городов и городского населения. Массовое производство промышленных товаров. Социальный реформизм в начале века. Индустриализм и единство мира. Массовая миграция населения. Германия. Великобритания. Франция. Австро-Венгрия. Италия</w:t>
      </w:r>
    </w:p>
    <w:p w:rsidR="00D55B4D" w:rsidRPr="00C24A47" w:rsidRDefault="00D55B4D" w:rsidP="00297F79">
      <w:pPr>
        <w:ind w:left="-851"/>
        <w:jc w:val="both"/>
      </w:pPr>
      <w:r w:rsidRPr="00C24A47">
        <w:t>Демократизация. Республиканские партии. Парламентские монархии. Всеобщее избирательное право. Консерватизм, либерализм, социализм, марксизм. Религия и национализм. Социалистическое движение. Рабочее движение. Либералы у власти. США. Великобритания. Германия. Франция. Италия. Национализм. «Новый империализм». Африка. Азия. Центральная Америка. Южная Америка. Протекционизм. Предпосылки Первой мировой войны. Смена военно-политических союзов. Франко-русский союз и Антанта. Соглашение 1904 г. Англо-русская конвенция 1907 г. Окончательное формирование Антанты.</w:t>
      </w:r>
    </w:p>
    <w:p w:rsidR="00D55B4D" w:rsidRPr="00C24A47" w:rsidRDefault="00C24A47" w:rsidP="00297F79">
      <w:pPr>
        <w:ind w:left="-851"/>
        <w:jc w:val="both"/>
        <w:rPr>
          <w:b/>
        </w:rPr>
      </w:pPr>
      <w:r w:rsidRPr="00C24A47">
        <w:rPr>
          <w:b/>
        </w:rPr>
        <w:t xml:space="preserve">Раздел 2. </w:t>
      </w:r>
      <w:r w:rsidR="00D55B4D" w:rsidRPr="00C24A47">
        <w:rPr>
          <w:b/>
        </w:rPr>
        <w:t xml:space="preserve"> Первая мировая война </w:t>
      </w:r>
      <w:r w:rsidRPr="00C24A47">
        <w:rPr>
          <w:b/>
        </w:rPr>
        <w:t xml:space="preserve">и ее итоги </w:t>
      </w:r>
      <w:r w:rsidR="00D55B4D" w:rsidRPr="00C24A47">
        <w:rPr>
          <w:b/>
        </w:rPr>
        <w:t xml:space="preserve"> (</w:t>
      </w:r>
      <w:r w:rsidRPr="00C24A47">
        <w:rPr>
          <w:b/>
        </w:rPr>
        <w:t>3</w:t>
      </w:r>
      <w:r w:rsidR="00D55B4D" w:rsidRPr="00C24A47">
        <w:rPr>
          <w:b/>
        </w:rPr>
        <w:t xml:space="preserve"> ч.)</w:t>
      </w:r>
    </w:p>
    <w:p w:rsidR="00D55B4D" w:rsidRPr="00C24A47" w:rsidRDefault="00D55B4D" w:rsidP="00297F79">
      <w:pPr>
        <w:ind w:left="-851"/>
        <w:jc w:val="both"/>
      </w:pPr>
      <w:r w:rsidRPr="00C24A47">
        <w:t>Июльский кризис. 1 августа 1914 г.</w:t>
      </w:r>
      <w:r w:rsidR="00BD226F">
        <w:t xml:space="preserve"> </w:t>
      </w:r>
      <w:r w:rsidRPr="00C24A47">
        <w:t>Цели и планы участников войны. Франция. Великобритания. Австро-Венгрия. Германия. Россия. Военные действия в 1915 г. Италия. Болгария. Четверной союз. Верденская «мясорубка» и военные действия в 1916 г. Брусиловский прорыв. Ютландское сражение. Подводная война. Внутреннее положение в воюющих странах. Революция 1917 г. в России. Брестский мир. Военные действия на Западном фронте в 1917 г. Поражение Четверного союза. Революции. Итоги Первой мировой войны. Версальско-Вашингтонская система. Парижская мирная конференция. Лига Наций. Договор четырёх держав. Договор девяти держав. Договор пяти держав. Непрочность сложившейся системы.</w:t>
      </w:r>
    </w:p>
    <w:p w:rsidR="00D55B4D" w:rsidRPr="00C24A47" w:rsidRDefault="00C24A47" w:rsidP="00297F79">
      <w:pPr>
        <w:ind w:left="-851"/>
        <w:jc w:val="both"/>
        <w:rPr>
          <w:b/>
        </w:rPr>
      </w:pPr>
      <w:r w:rsidRPr="00C24A47">
        <w:rPr>
          <w:b/>
        </w:rPr>
        <w:t xml:space="preserve">Раздел 3. </w:t>
      </w:r>
      <w:r w:rsidR="00D55B4D" w:rsidRPr="00C24A47">
        <w:rPr>
          <w:b/>
        </w:rPr>
        <w:t xml:space="preserve"> </w:t>
      </w:r>
      <w:r w:rsidRPr="00C24A47">
        <w:rPr>
          <w:b/>
        </w:rPr>
        <w:t>Пути исторического развития (1920-1930х гг</w:t>
      </w:r>
      <w:r w:rsidR="002A5CA1">
        <w:rPr>
          <w:b/>
        </w:rPr>
        <w:t>.</w:t>
      </w:r>
      <w:r w:rsidRPr="00C24A47">
        <w:rPr>
          <w:b/>
        </w:rPr>
        <w:t>) (7 ч)</w:t>
      </w:r>
    </w:p>
    <w:p w:rsidR="00D55B4D" w:rsidRPr="00C24A47" w:rsidRDefault="00D55B4D" w:rsidP="00297F79">
      <w:pPr>
        <w:ind w:left="-851"/>
        <w:jc w:val="both"/>
      </w:pPr>
      <w:r w:rsidRPr="00C24A47">
        <w:t>Последствия Первой мировой войны. Раскол в рабочем и социалистическом движении. Распад империй и образование новых государств. Революция в Германии в 1918–1919 гг. Распад Австро-Венгерской империи. Образование Чехословакии, Югославии. Восстановление независимости Польши. Провозглашение независимости Финляндии. Утверждение независимости прибалтийских республик. Особенности экономического восстановления 1920-х гг. План Дауэса. Международные отношения в 1920-е гг. США и страны Европы в 1920-е гг. США: процветание по-американски. Германия: кризис Веймарской республики. Путчи и восстания. Великобритания: коалиционные правительства. Особенности политического процесса. Первое лейбористское правительство. Франция в 1920-е гг. Политическая неустойчивость. Национальный блок. Левый блок левых либералов и социалистов. Национальное единение. В поисках безопасности</w:t>
      </w:r>
    </w:p>
    <w:p w:rsidR="00D55B4D" w:rsidRPr="00C24A47" w:rsidRDefault="00D55B4D" w:rsidP="00297F79">
      <w:pPr>
        <w:ind w:left="-851"/>
        <w:jc w:val="both"/>
      </w:pPr>
      <w:r w:rsidRPr="00C24A47">
        <w:t>Причины экономического кризиса. Особенности мирового экономического кризиса 1929–1933 гг. Социальные последствия кризиса. Пути выхода из кризиса. Либерально-демократические режимы. Тоталитарные режимы: общее и особенное. Авторитарные режимы</w:t>
      </w:r>
    </w:p>
    <w:p w:rsidR="00D55B4D" w:rsidRPr="00C24A47" w:rsidRDefault="00D55B4D" w:rsidP="00297F79">
      <w:pPr>
        <w:ind w:left="-851"/>
        <w:jc w:val="both"/>
      </w:pPr>
      <w:r w:rsidRPr="00C24A47">
        <w:t>Особенности экономического кризиса в США. Политика президента Г. Гувера. «Новый курс» Ф. Рузвельта. Массовые социальные движения. Рост профсоюзного движения. Социальные реформы «нового курса». Внешняя политика США</w:t>
      </w:r>
    </w:p>
    <w:p w:rsidR="00D55B4D" w:rsidRPr="00C24A47" w:rsidRDefault="00D55B4D" w:rsidP="00297F79">
      <w:pPr>
        <w:ind w:left="-851"/>
        <w:jc w:val="both"/>
      </w:pPr>
      <w:r w:rsidRPr="00C24A47">
        <w:t xml:space="preserve">Великобритания: национальное правительство. Экономическая политика. Внешняя политика Великобритании. Франция в 1930-е гг.: политическая неустойчивость, Народный фронт. Парламентский кризис и угроза фашизма. Формирование антифашистского фронта. Деятельность правительства Народного фронта. Италия: фашизм и корпоративизм. Установление фашистского тоталитарного режима. Особенности итальянского фашизма. Создание корпоративной системы. Внешняя политика. Германия: нацизм и тоталитарная диктатура. Милитаризация экономики. Внешняя политика. Испания: революция, гражданская война, франкизм. Левый лагерь. Правый </w:t>
      </w:r>
      <w:r w:rsidRPr="00C24A47">
        <w:lastRenderedPageBreak/>
        <w:t>лагерь. Победа Народного фронта. Гражданская война 1936 – 1939 гг. Испанский фашизм. Особенности франкизма</w:t>
      </w:r>
    </w:p>
    <w:p w:rsidR="00D55B4D" w:rsidRPr="00C24A47" w:rsidRDefault="00D55B4D" w:rsidP="00297F79">
      <w:pPr>
        <w:ind w:left="-851"/>
        <w:jc w:val="both"/>
      </w:pPr>
      <w:r w:rsidRPr="00C24A47">
        <w:t>Традиции и модернизация. Япония. Китай. Исторические ступени Китая на пути к модернизации. Первые попытки реформ. Буржуазная революция 1911–1912 гг. Национальная великая революция 1920-х гг. Гражданская война 1928–1937 гг. Агрессия Японии и единый национальный фронт. Индия. Гандизм. Кампании ненасильственного сопротивления. Латинская Америка: особенности общественного развития. Пути развития континента в ХХ в. Пути и методы борьбы. Мексика. Кубинская революция</w:t>
      </w:r>
    </w:p>
    <w:p w:rsidR="00D55B4D" w:rsidRPr="00C24A47" w:rsidRDefault="00D55B4D" w:rsidP="00297F79">
      <w:pPr>
        <w:ind w:left="-851"/>
        <w:jc w:val="both"/>
      </w:pPr>
      <w:r w:rsidRPr="00C24A47">
        <w:t xml:space="preserve">Крах Версальско-Вашингтонской системы. Несостоятельность Лиги Наций. Военно-политический блок «Берлин </w:t>
      </w:r>
      <w:proofErr w:type="gramStart"/>
      <w:r w:rsidRPr="00C24A47">
        <w:t>-Р</w:t>
      </w:r>
      <w:proofErr w:type="gramEnd"/>
      <w:r w:rsidRPr="00C24A47">
        <w:t>им – Токио». Чехословацкий кризис. Мюнхенский сговор 1938 г. Провал идеи коллективной безопасности</w:t>
      </w:r>
    </w:p>
    <w:p w:rsidR="00D55B4D" w:rsidRPr="003D5BCC" w:rsidRDefault="003D5BCC" w:rsidP="00297F79">
      <w:pPr>
        <w:ind w:left="-851"/>
        <w:jc w:val="both"/>
        <w:rPr>
          <w:b/>
        </w:rPr>
      </w:pPr>
      <w:r>
        <w:rPr>
          <w:b/>
        </w:rPr>
        <w:t xml:space="preserve">Раздел 4. Человечество во </w:t>
      </w:r>
      <w:r w:rsidR="00D55B4D" w:rsidRPr="003D5BCC">
        <w:rPr>
          <w:b/>
        </w:rPr>
        <w:t>Втор</w:t>
      </w:r>
      <w:r>
        <w:rPr>
          <w:b/>
        </w:rPr>
        <w:t>ой мировой</w:t>
      </w:r>
      <w:r w:rsidR="00D55B4D" w:rsidRPr="003D5BCC">
        <w:rPr>
          <w:b/>
        </w:rPr>
        <w:t xml:space="preserve"> войн</w:t>
      </w:r>
      <w:r>
        <w:rPr>
          <w:b/>
        </w:rPr>
        <w:t>е</w:t>
      </w:r>
      <w:r w:rsidR="00D55B4D" w:rsidRPr="003D5BCC">
        <w:rPr>
          <w:b/>
        </w:rPr>
        <w:t>. (</w:t>
      </w:r>
      <w:r>
        <w:rPr>
          <w:b/>
        </w:rPr>
        <w:t>4</w:t>
      </w:r>
      <w:r w:rsidR="00D55B4D" w:rsidRPr="003D5BCC">
        <w:rPr>
          <w:b/>
        </w:rPr>
        <w:t xml:space="preserve"> ч.)</w:t>
      </w:r>
    </w:p>
    <w:p w:rsidR="00F27440" w:rsidRPr="00CB4561" w:rsidRDefault="00D55B4D" w:rsidP="00297F79">
      <w:pPr>
        <w:ind w:left="-851"/>
        <w:jc w:val="both"/>
      </w:pPr>
      <w:r w:rsidRPr="00C24A47">
        <w:t>Начало Второй мировой войны. Политика СССР. Поражение Франции. Великая Отечественная война Советского Союза. Коренной перелом во Второй мировой войне. Пёрл-Харбор и война на Тихом океане. Боевые действия в Северной Африке. Антигитлеровская коалиция. Движение Сопротивления. Завершающий период Второй мировой войны. Берлинская операция и капитуляция Германии. Берлинская (Потсдамская) конференция. Капитуляция Японии. Жертвы. Потери. Итоги Второй мировой войны</w:t>
      </w:r>
    </w:p>
    <w:p w:rsidR="00D55B4D" w:rsidRPr="00F27440" w:rsidRDefault="00F27440" w:rsidP="00297F79">
      <w:pPr>
        <w:ind w:left="-851"/>
        <w:jc w:val="both"/>
        <w:rPr>
          <w:b/>
        </w:rPr>
      </w:pPr>
      <w:r>
        <w:rPr>
          <w:b/>
        </w:rPr>
        <w:t>Раздел 5. Мировой развитие и международные отношения в годы «холодной войны» (4 ч.)</w:t>
      </w:r>
    </w:p>
    <w:p w:rsidR="00D55B4D" w:rsidRPr="00C24A47" w:rsidRDefault="00D55B4D" w:rsidP="00297F79">
      <w:pPr>
        <w:ind w:left="-851"/>
        <w:jc w:val="both"/>
      </w:pPr>
      <w:r w:rsidRPr="00C24A47">
        <w:t>Последствия Второй мировой войны. Распад Атлантической коалиции. Образование ООН. Нюрнбергский процесс. «Холодная война». Военно-политические блоки. Гонка вооружений. План Маршалла. Организация Североатлантического договора (НАТО). Организация Варшавского договора</w:t>
      </w:r>
      <w:r w:rsidR="00BA66A1">
        <w:t xml:space="preserve">. </w:t>
      </w:r>
      <w:r w:rsidR="00BA66A1" w:rsidRPr="00C24A47">
        <w:t xml:space="preserve">Биполярный мир: от конфронтации к разрядке (1960–1970). Гонка ядерных вооружений. Организация по безопасности и сотрудничеству в Европе. Движение Неприсоединения. Обострение международных отношений в 1980-е гг. Роль Организации Объединённых Наций. Западноевропейская интеграция. </w:t>
      </w:r>
      <w:proofErr w:type="gramStart"/>
      <w:r w:rsidR="00BA66A1" w:rsidRPr="00C24A47">
        <w:t>Северо-американская</w:t>
      </w:r>
      <w:proofErr w:type="gramEnd"/>
      <w:r w:rsidR="00BA66A1" w:rsidRPr="00C24A47">
        <w:t xml:space="preserve"> интеграция. Расширение и трансформация НАТО. Конфликты на Балканах. Американо-российские отношения.</w:t>
      </w:r>
    </w:p>
    <w:p w:rsidR="00D55B4D" w:rsidRPr="0015198F" w:rsidRDefault="0015198F" w:rsidP="00297F79">
      <w:pPr>
        <w:ind w:left="-851"/>
        <w:jc w:val="both"/>
        <w:rPr>
          <w:b/>
        </w:rPr>
      </w:pPr>
      <w:r>
        <w:rPr>
          <w:b/>
        </w:rPr>
        <w:t>Раздел 6. Евроатлантические страны 1945-2000г. (4 ч)</w:t>
      </w:r>
    </w:p>
    <w:p w:rsidR="00D55B4D" w:rsidRPr="00C24A47" w:rsidRDefault="00D55B4D" w:rsidP="00297F79">
      <w:pPr>
        <w:ind w:left="-851"/>
        <w:jc w:val="both"/>
      </w:pPr>
      <w:r w:rsidRPr="00C24A47">
        <w:t>Особенности экономического восстановления. Новые международные условия. Экономическая интеграция. Эпоха дешёвой энергии и сырья. Государственное регулирование и смешанная экономика. Массовое производство и массовое потребление. Государство благосостояния</w:t>
      </w:r>
    </w:p>
    <w:p w:rsidR="00D55B4D" w:rsidRPr="00C24A47" w:rsidRDefault="00D55B4D" w:rsidP="00297F79">
      <w:pPr>
        <w:ind w:left="-851"/>
        <w:jc w:val="both"/>
      </w:pPr>
      <w:r w:rsidRPr="00C24A47">
        <w:t>Становление информационного общества. Экономические кризисы 1970 –1980-х гг. Научно-техническая революция. Третья промышленно-технологическая революция. Постиндустриальное (информационное) общество</w:t>
      </w:r>
    </w:p>
    <w:p w:rsidR="00D55B4D" w:rsidRPr="00C24A47" w:rsidRDefault="00D55B4D" w:rsidP="00297F79">
      <w:pPr>
        <w:ind w:left="-851"/>
        <w:jc w:val="both"/>
      </w:pPr>
      <w:r w:rsidRPr="00C24A47">
        <w:t>Идейно-политические течения и партии. Международное коммунистическое движение. Социалистический интернационал. Правый экстремизм. Национализм. Особенности политического развития в мире. Три волны демократизации в мире. Классификация групп современных государств. Гражданское общество на завершающем этапе индустриального развития. Изменение роли и характера гражданского общества. Новые левые движения молодёжи и студентов. Движение гражданских инициатив. Экологическое движение. Национальные, этнические и лингвистические движения. Обновленческий процесс в церкви</w:t>
      </w:r>
    </w:p>
    <w:p w:rsidR="00D55B4D" w:rsidRPr="00C24A47" w:rsidRDefault="00D55B4D" w:rsidP="00297F79">
      <w:pPr>
        <w:ind w:left="-851"/>
        <w:jc w:val="both"/>
      </w:pPr>
      <w:r w:rsidRPr="00C24A47">
        <w:t xml:space="preserve">Послевоенный курс: «мировая ответственность». Рейган и рейганомика. Дж. </w:t>
      </w:r>
      <w:proofErr w:type="gramStart"/>
      <w:r w:rsidRPr="00C24A47">
        <w:t>Буш-старший</w:t>
      </w:r>
      <w:proofErr w:type="gramEnd"/>
      <w:r w:rsidRPr="00C24A47">
        <w:t>. «Третий путь» Б. Клинтона. Дж. Буш-младший. Внешняя политика. Лейбористы у власти. Политический маятник. Консервативная революция М. Тэтчер. «Третий путь» Э. Блэра. Этнические проблемы. Конституционная реформа. Правительства Г. Брауна и Д. Кэмерона. Внешняя политика Великобритании</w:t>
      </w:r>
    </w:p>
    <w:p w:rsidR="00D55B4D" w:rsidRPr="00C24A47" w:rsidRDefault="00D55B4D" w:rsidP="00297F79">
      <w:pPr>
        <w:ind w:left="-851"/>
        <w:jc w:val="both"/>
      </w:pPr>
      <w:r w:rsidRPr="00C24A47">
        <w:t xml:space="preserve">Франция: Временный режим (1944-1946). Четвёртая республика (1946–1958). Пятая республика. Майский кризис 1968 г. и отставка де Голля. Франция после эпохи голлизма. Внешняя политика. Италия: Провозглашение республики. Центризм. Итальянское «экономическое чудо». Левоцентризм и его кризис. Провал идеи «третьей фазы». Развал прежней партийной системы. Правительство С. Берлускони. Германия: Оккупационный режим в Германии (1945–1949). Раскол Германии. Образование ФРГ и ГДР. Экономическое и политическое развитие ФРГ и ГДР. Гельмут </w:t>
      </w:r>
      <w:r w:rsidRPr="00C24A47">
        <w:lastRenderedPageBreak/>
        <w:t>Коль. ГДР: кризис режима. «Бархатная революция». Объединённая Германия в 1990-е гг. Социал-демократы и «зелёные». Г. Шрёдер. «Большая коалиция» и правительство А. Меркель</w:t>
      </w:r>
    </w:p>
    <w:p w:rsidR="00D55B4D" w:rsidRPr="00C24A47" w:rsidRDefault="00D55B4D" w:rsidP="00297F79">
      <w:pPr>
        <w:ind w:left="-851"/>
        <w:jc w:val="both"/>
      </w:pPr>
      <w:r w:rsidRPr="00C24A47">
        <w:t>Становление тоталитарного социализма и его кризис. Революции 1989 – 1991 гг. Реформы в странах Центральной и Восточной Европы. Основные направления социально-экономических преобразований. «Шоковая терапия» и её последствия. Социальное расслоение. Этнические конфликты. Страны Центральной и Восточной Европы и Европейский союз</w:t>
      </w:r>
    </w:p>
    <w:p w:rsidR="00D55B4D" w:rsidRPr="0015198F" w:rsidRDefault="0015198F" w:rsidP="00297F79">
      <w:pPr>
        <w:ind w:left="-851"/>
        <w:jc w:val="both"/>
        <w:rPr>
          <w:b/>
        </w:rPr>
      </w:pPr>
      <w:r>
        <w:rPr>
          <w:b/>
        </w:rPr>
        <w:t>Раздел 7. Проблемы модернизации в Азии, Африке и Латинской Америке (4 ч)</w:t>
      </w:r>
    </w:p>
    <w:p w:rsidR="00D55B4D" w:rsidRPr="00C24A47" w:rsidRDefault="00D55B4D" w:rsidP="00297F79">
      <w:pPr>
        <w:ind w:left="-851"/>
        <w:jc w:val="both"/>
      </w:pPr>
      <w:r w:rsidRPr="00C24A47">
        <w:t>Национал-реформизм и модернизация. Латинская Америка в 1970–2000 гг. Поворот к неоконсерватизму</w:t>
      </w:r>
    </w:p>
    <w:p w:rsidR="00BA66A1" w:rsidRPr="00CB4561" w:rsidRDefault="00D55B4D" w:rsidP="00297F79">
      <w:pPr>
        <w:ind w:left="-851"/>
        <w:jc w:val="both"/>
      </w:pPr>
      <w:r w:rsidRPr="00C24A47">
        <w:t>Деколонизация. Выбор путей развития. Азиатско-Тихоокеанский регион. Мусульманский мир. Первая модель. Вторая модель. Япония. Китай. Гражданская война и победа народной революции 1946–1949 гг. Выбор пути развития. Попытка реализации маоистской утопии. Культурная революция. Китай в эпоху реформ и модернизации. Индия. Реформы М. Сингха. Реакция на реформы и современные проблемы Индии</w:t>
      </w:r>
      <w:r w:rsidR="00BA66A1">
        <w:t>.</w:t>
      </w:r>
    </w:p>
    <w:p w:rsidR="00BA66A1" w:rsidRPr="00BA66A1" w:rsidRDefault="00BA66A1" w:rsidP="00297F79">
      <w:pPr>
        <w:ind w:left="-851"/>
        <w:jc w:val="both"/>
        <w:rPr>
          <w:b/>
        </w:rPr>
      </w:pPr>
      <w:r>
        <w:rPr>
          <w:b/>
        </w:rPr>
        <w:t>Раздел 8. Духовная жизнь и культура народов мира в 20 веке. (2 ч)</w:t>
      </w:r>
    </w:p>
    <w:p w:rsidR="00BA66A1" w:rsidRPr="00C24A47" w:rsidRDefault="00BA66A1" w:rsidP="00297F79">
      <w:pPr>
        <w:ind w:left="-851"/>
        <w:jc w:val="both"/>
      </w:pPr>
      <w:r w:rsidRPr="00C24A47">
        <w:t>Наука и общественная мысль. Завершение эпохи модернизма. Гиперреализм. Концептуализм. Начало информационной эпохи. Постмодернизм. Последствия становления единого информационного пространства</w:t>
      </w:r>
    </w:p>
    <w:p w:rsidR="00BA66A1" w:rsidRPr="00BA66A1" w:rsidRDefault="00BA66A1" w:rsidP="00297F79">
      <w:pPr>
        <w:ind w:left="-851"/>
        <w:jc w:val="both"/>
        <w:rPr>
          <w:b/>
        </w:rPr>
      </w:pPr>
      <w:r>
        <w:rPr>
          <w:b/>
        </w:rPr>
        <w:t>Раздел 9. Проблемы мирового развития на рубеже третьего тысячелетия. (3 ч)</w:t>
      </w:r>
    </w:p>
    <w:p w:rsidR="00AA2CC0" w:rsidRPr="00297F79" w:rsidRDefault="00BA66A1" w:rsidP="00297F79">
      <w:pPr>
        <w:ind w:left="-851"/>
        <w:jc w:val="both"/>
      </w:pPr>
      <w:r w:rsidRPr="00C24A47">
        <w:t xml:space="preserve">Проблемы сохранения мира. Проблема преодоления отсталости и модернизации. Экологические проблемы. Демографические проблемы. Проблемы </w:t>
      </w:r>
      <w:r w:rsidR="00303D27">
        <w:t xml:space="preserve"> и противоречия </w:t>
      </w:r>
      <w:r w:rsidRPr="00C24A47">
        <w:t>глобализации</w:t>
      </w:r>
      <w:r w:rsidR="00303D27">
        <w:t>.</w:t>
      </w:r>
      <w:r w:rsidR="00D55B4D" w:rsidRPr="00C24A47">
        <w:t xml:space="preserve"> Роль государства в условиях глобализации.</w:t>
      </w:r>
      <w:r w:rsidR="00303D27">
        <w:t xml:space="preserve"> Мир </w:t>
      </w:r>
      <w:proofErr w:type="gramStart"/>
      <w:r w:rsidR="00303D27">
        <w:t>на</w:t>
      </w:r>
      <w:proofErr w:type="gramEnd"/>
      <w:r w:rsidR="00303D27">
        <w:t xml:space="preserve"> рубежу 20-21 веков</w:t>
      </w:r>
    </w:p>
    <w:p w:rsidR="00102FA8" w:rsidRPr="00F7266E" w:rsidRDefault="00102FA8" w:rsidP="00AA2CC0">
      <w:pPr>
        <w:jc w:val="center"/>
        <w:rPr>
          <w:b/>
        </w:rPr>
      </w:pPr>
      <w:r w:rsidRPr="00F7266E">
        <w:rPr>
          <w:b/>
        </w:rPr>
        <w:t>Календарно-тем</w:t>
      </w:r>
      <w:r>
        <w:rPr>
          <w:b/>
        </w:rPr>
        <w:t>атическое планирование курса</w:t>
      </w:r>
    </w:p>
    <w:p w:rsidR="00102FA8" w:rsidRPr="00F7266E" w:rsidRDefault="00102FA8" w:rsidP="00102FA8">
      <w:pPr>
        <w:jc w:val="center"/>
        <w:rPr>
          <w:b/>
        </w:rPr>
      </w:pPr>
      <w:r w:rsidRPr="00F7266E">
        <w:rPr>
          <w:b/>
        </w:rPr>
        <w:t xml:space="preserve">«История России: </w:t>
      </w:r>
      <w:r>
        <w:rPr>
          <w:b/>
          <w:lang w:val="en-US"/>
        </w:rPr>
        <w:t>XIX</w:t>
      </w:r>
      <w:r w:rsidRPr="00F7266E">
        <w:rPr>
          <w:b/>
        </w:rPr>
        <w:t xml:space="preserve"> -начало </w:t>
      </w:r>
      <w:r>
        <w:rPr>
          <w:b/>
          <w:lang w:val="en-US"/>
        </w:rPr>
        <w:t>XX</w:t>
      </w:r>
      <w:r w:rsidRPr="00F7266E">
        <w:rPr>
          <w:b/>
        </w:rPr>
        <w:t xml:space="preserve"> века» и «Новейшая история» в 9 классе 102 часа</w:t>
      </w:r>
    </w:p>
    <w:p w:rsidR="00102FA8" w:rsidRPr="00B50263" w:rsidRDefault="00102FA8" w:rsidP="00102FA8">
      <w:pPr>
        <w:rPr>
          <w:vanish/>
        </w:rPr>
      </w:pPr>
    </w:p>
    <w:p w:rsidR="00102FA8" w:rsidRPr="00B50263" w:rsidRDefault="00102FA8" w:rsidP="00102FA8">
      <w:pPr>
        <w:rPr>
          <w:vanish/>
        </w:rPr>
      </w:pPr>
    </w:p>
    <w:p w:rsidR="00102FA8" w:rsidRPr="00B50263" w:rsidRDefault="00102FA8" w:rsidP="00102FA8">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102FA8" w:rsidRPr="002A50B8" w:rsidTr="000A4262">
        <w:trPr>
          <w:tblCellSpacing w:w="15" w:type="dxa"/>
        </w:trPr>
        <w:tc>
          <w:tcPr>
            <w:tcW w:w="0" w:type="auto"/>
            <w:vAlign w:val="center"/>
            <w:hideMark/>
          </w:tcPr>
          <w:p w:rsidR="00102FA8" w:rsidRPr="00B50263" w:rsidRDefault="00102FA8" w:rsidP="000A4262">
            <w:pPr>
              <w:spacing w:before="100" w:beforeAutospacing="1" w:after="100" w:afterAutospacing="1"/>
            </w:pPr>
          </w:p>
        </w:tc>
        <w:tc>
          <w:tcPr>
            <w:tcW w:w="0" w:type="auto"/>
            <w:vAlign w:val="center"/>
            <w:hideMark/>
          </w:tcPr>
          <w:p w:rsidR="00102FA8" w:rsidRPr="00B50263" w:rsidRDefault="00102FA8" w:rsidP="000A4262">
            <w:pPr>
              <w:spacing w:before="100" w:beforeAutospacing="1" w:after="100" w:afterAutospacing="1"/>
            </w:pPr>
          </w:p>
        </w:tc>
      </w:tr>
    </w:tbl>
    <w:p w:rsidR="00102FA8" w:rsidRPr="00B50263" w:rsidRDefault="00102FA8" w:rsidP="00102FA8">
      <w:pPr>
        <w:rPr>
          <w:vanish/>
        </w:rPr>
      </w:pPr>
    </w:p>
    <w:tbl>
      <w:tblPr>
        <w:tblW w:w="11057" w:type="dxa"/>
        <w:tblCellSpacing w:w="15" w:type="dxa"/>
        <w:tblInd w:w="-1089" w:type="dxa"/>
        <w:tblLayout w:type="fixed"/>
        <w:tblCellMar>
          <w:top w:w="15" w:type="dxa"/>
          <w:left w:w="15" w:type="dxa"/>
          <w:bottom w:w="15" w:type="dxa"/>
          <w:right w:w="15" w:type="dxa"/>
        </w:tblCellMar>
        <w:tblLook w:val="04A0" w:firstRow="1" w:lastRow="0" w:firstColumn="1" w:lastColumn="0" w:noHBand="0" w:noVBand="1"/>
      </w:tblPr>
      <w:tblGrid>
        <w:gridCol w:w="992"/>
        <w:gridCol w:w="336"/>
        <w:gridCol w:w="1956"/>
        <w:gridCol w:w="3662"/>
        <w:gridCol w:w="992"/>
        <w:gridCol w:w="1560"/>
        <w:gridCol w:w="1559"/>
      </w:tblGrid>
      <w:tr w:rsidR="009F741B" w:rsidRPr="002A50B8" w:rsidTr="009F741B">
        <w:trPr>
          <w:gridBefore w:val="2"/>
          <w:gridAfter w:val="4"/>
          <w:wBefore w:w="1283" w:type="dxa"/>
          <w:wAfter w:w="7728" w:type="dxa"/>
          <w:tblCellSpacing w:w="15" w:type="dxa"/>
        </w:trPr>
        <w:tc>
          <w:tcPr>
            <w:tcW w:w="1926" w:type="dxa"/>
            <w:vAlign w:val="center"/>
            <w:hideMark/>
          </w:tcPr>
          <w:p w:rsidR="009F741B" w:rsidRPr="00B50263" w:rsidRDefault="009F741B" w:rsidP="000A4262">
            <w:pPr>
              <w:spacing w:before="100" w:beforeAutospacing="1" w:after="100" w:afterAutospacing="1"/>
            </w:pPr>
          </w:p>
        </w:tc>
      </w:tr>
      <w:tr w:rsidR="00102FA8" w:rsidTr="00F555A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413"/>
        </w:trPr>
        <w:tc>
          <w:tcPr>
            <w:tcW w:w="947" w:type="dxa"/>
            <w:vMerge w:val="restart"/>
            <w:tcBorders>
              <w:top w:val="single" w:sz="4" w:space="0" w:color="000000"/>
              <w:left w:val="single" w:sz="4" w:space="0" w:color="000000"/>
              <w:right w:val="single" w:sz="4" w:space="0" w:color="000000"/>
            </w:tcBorders>
            <w:hideMark/>
          </w:tcPr>
          <w:p w:rsidR="00102FA8" w:rsidRDefault="00102FA8" w:rsidP="000A4262">
            <w:pPr>
              <w:spacing w:line="240" w:lineRule="atLeast"/>
              <w:jc w:val="both"/>
              <w:rPr>
                <w:b/>
              </w:rPr>
            </w:pPr>
            <w:r>
              <w:rPr>
                <w:b/>
              </w:rPr>
              <w:t>№  п\</w:t>
            </w:r>
            <w:proofErr w:type="gramStart"/>
            <w:r>
              <w:rPr>
                <w:b/>
              </w:rPr>
              <w:t>п</w:t>
            </w:r>
            <w:proofErr w:type="gramEnd"/>
          </w:p>
        </w:tc>
        <w:tc>
          <w:tcPr>
            <w:tcW w:w="5924" w:type="dxa"/>
            <w:gridSpan w:val="3"/>
            <w:vMerge w:val="restart"/>
            <w:tcBorders>
              <w:top w:val="single" w:sz="4" w:space="0" w:color="000000"/>
              <w:left w:val="single" w:sz="4" w:space="0" w:color="000000"/>
              <w:right w:val="single" w:sz="4" w:space="0" w:color="000000"/>
            </w:tcBorders>
            <w:hideMark/>
          </w:tcPr>
          <w:p w:rsidR="00102FA8" w:rsidRDefault="00102FA8" w:rsidP="000A4262">
            <w:pPr>
              <w:spacing w:line="240" w:lineRule="atLeast"/>
              <w:jc w:val="both"/>
              <w:rPr>
                <w:b/>
              </w:rPr>
            </w:pPr>
            <w:r>
              <w:rPr>
                <w:b/>
              </w:rPr>
              <w:t>Тема</w:t>
            </w:r>
          </w:p>
        </w:tc>
        <w:tc>
          <w:tcPr>
            <w:tcW w:w="962" w:type="dxa"/>
            <w:vMerge w:val="restart"/>
            <w:tcBorders>
              <w:top w:val="single" w:sz="4" w:space="0" w:color="000000"/>
              <w:left w:val="single" w:sz="4" w:space="0" w:color="000000"/>
              <w:right w:val="single" w:sz="4" w:space="0" w:color="000000"/>
            </w:tcBorders>
            <w:hideMark/>
          </w:tcPr>
          <w:p w:rsidR="00102FA8" w:rsidRDefault="00102FA8" w:rsidP="000A4262">
            <w:pPr>
              <w:spacing w:line="240" w:lineRule="atLeast"/>
              <w:jc w:val="center"/>
              <w:rPr>
                <w:b/>
              </w:rPr>
            </w:pPr>
            <w:r>
              <w:rPr>
                <w:b/>
              </w:rPr>
              <w:t>Кол-во часов</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center"/>
              <w:rPr>
                <w:b/>
              </w:rPr>
            </w:pPr>
            <w:r>
              <w:rPr>
                <w:b/>
              </w:rPr>
              <w:t>Дата проведения</w:t>
            </w:r>
          </w:p>
        </w:tc>
        <w:tc>
          <w:tcPr>
            <w:tcW w:w="1514" w:type="dxa"/>
            <w:tcBorders>
              <w:top w:val="single" w:sz="4" w:space="0" w:color="000000"/>
              <w:left w:val="single" w:sz="4" w:space="0" w:color="000000"/>
              <w:bottom w:val="single" w:sz="4" w:space="0" w:color="auto"/>
              <w:right w:val="single" w:sz="4" w:space="0" w:color="000000"/>
            </w:tcBorders>
          </w:tcPr>
          <w:p w:rsidR="00102FA8" w:rsidRDefault="00F555A5" w:rsidP="000A4262">
            <w:pPr>
              <w:spacing w:line="240" w:lineRule="atLeast"/>
              <w:jc w:val="center"/>
              <w:rPr>
                <w:b/>
              </w:rPr>
            </w:pPr>
            <w:r>
              <w:rPr>
                <w:b/>
              </w:rPr>
              <w:t>Дата проведения</w:t>
            </w:r>
          </w:p>
        </w:tc>
      </w:tr>
      <w:tr w:rsidR="009F741B" w:rsidTr="00F555A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412"/>
        </w:trPr>
        <w:tc>
          <w:tcPr>
            <w:tcW w:w="947" w:type="dxa"/>
            <w:vMerge/>
            <w:tcBorders>
              <w:left w:val="single" w:sz="4" w:space="0" w:color="000000"/>
              <w:bottom w:val="single" w:sz="4" w:space="0" w:color="000000"/>
              <w:right w:val="single" w:sz="4" w:space="0" w:color="000000"/>
            </w:tcBorders>
            <w:hideMark/>
          </w:tcPr>
          <w:p w:rsidR="009F741B" w:rsidRDefault="009F741B" w:rsidP="000A4262">
            <w:pPr>
              <w:spacing w:line="240" w:lineRule="atLeast"/>
              <w:jc w:val="both"/>
              <w:rPr>
                <w:b/>
              </w:rPr>
            </w:pPr>
          </w:p>
        </w:tc>
        <w:tc>
          <w:tcPr>
            <w:tcW w:w="5924" w:type="dxa"/>
            <w:gridSpan w:val="3"/>
            <w:vMerge/>
            <w:tcBorders>
              <w:left w:val="single" w:sz="4" w:space="0" w:color="000000"/>
              <w:bottom w:val="single" w:sz="4" w:space="0" w:color="000000"/>
              <w:right w:val="single" w:sz="4" w:space="0" w:color="000000"/>
            </w:tcBorders>
            <w:hideMark/>
          </w:tcPr>
          <w:p w:rsidR="009F741B" w:rsidRDefault="009F741B" w:rsidP="000A4262">
            <w:pPr>
              <w:spacing w:line="240" w:lineRule="atLeast"/>
              <w:jc w:val="both"/>
              <w:rPr>
                <w:b/>
              </w:rPr>
            </w:pPr>
          </w:p>
        </w:tc>
        <w:tc>
          <w:tcPr>
            <w:tcW w:w="962" w:type="dxa"/>
            <w:vMerge/>
            <w:tcBorders>
              <w:left w:val="single" w:sz="4" w:space="0" w:color="000000"/>
              <w:bottom w:val="single" w:sz="4" w:space="0" w:color="000000"/>
              <w:right w:val="single" w:sz="4" w:space="0" w:color="000000"/>
            </w:tcBorders>
            <w:hideMark/>
          </w:tcPr>
          <w:p w:rsidR="009F741B" w:rsidRDefault="009F741B" w:rsidP="000A4262">
            <w:pPr>
              <w:spacing w:line="240" w:lineRule="atLeast"/>
              <w:jc w:val="center"/>
              <w:rPr>
                <w:b/>
              </w:rPr>
            </w:pPr>
          </w:p>
        </w:tc>
        <w:tc>
          <w:tcPr>
            <w:tcW w:w="1530" w:type="dxa"/>
            <w:tcBorders>
              <w:top w:val="single" w:sz="4" w:space="0" w:color="000000"/>
              <w:left w:val="single" w:sz="4" w:space="0" w:color="000000"/>
              <w:bottom w:val="single" w:sz="4" w:space="0" w:color="000000"/>
              <w:right w:val="single" w:sz="4" w:space="0" w:color="000000"/>
            </w:tcBorders>
          </w:tcPr>
          <w:p w:rsidR="009F741B" w:rsidRDefault="00F555A5" w:rsidP="000A4262">
            <w:pPr>
              <w:spacing w:line="240" w:lineRule="atLeast"/>
              <w:jc w:val="center"/>
              <w:rPr>
                <w:b/>
              </w:rPr>
            </w:pPr>
            <w:r>
              <w:rPr>
                <w:b/>
              </w:rPr>
              <w:t xml:space="preserve">План </w:t>
            </w:r>
          </w:p>
        </w:tc>
        <w:tc>
          <w:tcPr>
            <w:tcW w:w="1514" w:type="dxa"/>
            <w:tcBorders>
              <w:top w:val="single" w:sz="4" w:space="0" w:color="auto"/>
              <w:left w:val="single" w:sz="4" w:space="0" w:color="000000"/>
              <w:bottom w:val="single" w:sz="4" w:space="0" w:color="000000"/>
              <w:right w:val="single" w:sz="4" w:space="0" w:color="000000"/>
            </w:tcBorders>
          </w:tcPr>
          <w:p w:rsidR="009F741B" w:rsidRDefault="00F555A5" w:rsidP="000A4262">
            <w:pPr>
              <w:spacing w:line="240" w:lineRule="atLeast"/>
              <w:jc w:val="center"/>
              <w:rPr>
                <w:b/>
              </w:rPr>
            </w:pPr>
            <w:r>
              <w:rPr>
                <w:b/>
              </w:rPr>
              <w:t>Факт</w:t>
            </w:r>
          </w:p>
        </w:tc>
      </w:tr>
      <w:tr w:rsidR="00D32816" w:rsidTr="00D32816">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747"/>
        </w:trPr>
        <w:tc>
          <w:tcPr>
            <w:tcW w:w="10997" w:type="dxa"/>
            <w:gridSpan w:val="7"/>
            <w:tcBorders>
              <w:top w:val="single" w:sz="4" w:space="0" w:color="000000"/>
              <w:left w:val="single" w:sz="4" w:space="0" w:color="000000"/>
              <w:bottom w:val="single" w:sz="4" w:space="0" w:color="000000"/>
              <w:right w:val="single" w:sz="4" w:space="0" w:color="000000"/>
            </w:tcBorders>
            <w:hideMark/>
          </w:tcPr>
          <w:p w:rsidR="00D32816" w:rsidRPr="00D32816" w:rsidRDefault="00D32816" w:rsidP="00D32816">
            <w:pPr>
              <w:spacing w:line="240" w:lineRule="atLeast"/>
              <w:rPr>
                <w:b/>
              </w:rPr>
            </w:pPr>
            <w:r>
              <w:rPr>
                <w:b/>
              </w:rPr>
              <w:t xml:space="preserve">                                              </w:t>
            </w:r>
            <w:r w:rsidRPr="00187D53">
              <w:rPr>
                <w:b/>
              </w:rPr>
              <w:t>Тема I. Россия в первой четверти XIX в. (1</w:t>
            </w:r>
            <w:r>
              <w:rPr>
                <w:b/>
              </w:rPr>
              <w:t>5</w:t>
            </w:r>
            <w:r w:rsidRPr="00187D53">
              <w:rPr>
                <w:b/>
              </w:rPr>
              <w:t xml:space="preserve"> ч)</w:t>
            </w:r>
          </w:p>
        </w:tc>
      </w:tr>
      <w:tr w:rsidR="00102FA8" w:rsidTr="00240E1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367"/>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AA2CC0">
            <w:pPr>
              <w:spacing w:line="240" w:lineRule="atLeast"/>
              <w:jc w:val="center"/>
              <w:rPr>
                <w:b/>
              </w:rPr>
            </w:pPr>
            <w:r>
              <w:rPr>
                <w:b/>
              </w:rPr>
              <w:t>1-2</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Pr="00B50263" w:rsidRDefault="00102FA8" w:rsidP="00F555A5">
            <w:pPr>
              <w:jc w:val="both"/>
            </w:pPr>
            <w:r>
              <w:t xml:space="preserve">Введение: </w:t>
            </w:r>
            <w:r w:rsidRPr="00B50263">
              <w:t>Россия и мир на рубеже XVIII—XIX вв.</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2</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r>
      <w:tr w:rsidR="00102FA8" w:rsidTr="00240E1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571"/>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AA2CC0">
            <w:pPr>
              <w:spacing w:line="240" w:lineRule="atLeast"/>
              <w:jc w:val="center"/>
              <w:rPr>
                <w:b/>
              </w:rPr>
            </w:pPr>
            <w:r>
              <w:rPr>
                <w:b/>
              </w:rPr>
              <w:t>3-4</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Pr="00B50263" w:rsidRDefault="00102FA8" w:rsidP="00F555A5">
            <w:pPr>
              <w:jc w:val="both"/>
            </w:pPr>
            <w:r w:rsidRPr="00B50263">
              <w:t>Александр I: начало правления. Реформы М. М. С</w:t>
            </w:r>
            <w:r w:rsidRPr="00240E15">
              <w:t>п</w:t>
            </w:r>
            <w:r w:rsidRPr="00B50263">
              <w:t>еранского</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2</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r>
      <w:tr w:rsidR="00102FA8" w:rsidTr="00240E1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267"/>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AA2CC0">
            <w:pPr>
              <w:spacing w:line="240" w:lineRule="atLeast"/>
              <w:jc w:val="center"/>
              <w:rPr>
                <w:b/>
              </w:rPr>
            </w:pPr>
            <w:r>
              <w:rPr>
                <w:b/>
              </w:rPr>
              <w:t>5</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Pr="00B50263" w:rsidRDefault="00102FA8" w:rsidP="00F555A5">
            <w:pPr>
              <w:jc w:val="both"/>
            </w:pPr>
            <w:r w:rsidRPr="00B50263">
              <w:t>Внешняя политика Александра I в 1801—1812 гг.</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2</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r>
      <w:tr w:rsidR="00102FA8" w:rsidTr="00240E1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258"/>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AA2CC0">
            <w:pPr>
              <w:spacing w:line="240" w:lineRule="atLeast"/>
              <w:jc w:val="center"/>
              <w:rPr>
                <w:b/>
              </w:rPr>
            </w:pPr>
            <w:r>
              <w:rPr>
                <w:b/>
              </w:rPr>
              <w:t>6-7</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Pr="00B50263" w:rsidRDefault="00102FA8" w:rsidP="00F555A5">
            <w:pPr>
              <w:jc w:val="both"/>
            </w:pPr>
            <w:r w:rsidRPr="00B50263">
              <w:t>Отечественная война 1812 г.</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2</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r>
      <w:tr w:rsidR="00102FA8" w:rsidTr="00240E1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261"/>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AA2CC0">
            <w:pPr>
              <w:spacing w:line="240" w:lineRule="atLeast"/>
              <w:jc w:val="center"/>
              <w:rPr>
                <w:b/>
              </w:rPr>
            </w:pPr>
            <w:r>
              <w:rPr>
                <w:b/>
              </w:rPr>
              <w:t>8</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Pr="00B50263" w:rsidRDefault="00102FA8" w:rsidP="00F555A5">
            <w:pPr>
              <w:jc w:val="both"/>
            </w:pPr>
            <w:r w:rsidRPr="00B50263">
              <w:t xml:space="preserve">Заграничные походы русской армии. </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1</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r>
      <w:tr w:rsidR="00102FA8" w:rsidTr="00240E1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252"/>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AA2CC0">
            <w:pPr>
              <w:spacing w:line="240" w:lineRule="atLeast"/>
              <w:jc w:val="center"/>
              <w:rPr>
                <w:b/>
              </w:rPr>
            </w:pPr>
            <w:r>
              <w:rPr>
                <w:b/>
              </w:rPr>
              <w:t>9</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Pr="00B50263" w:rsidRDefault="00102FA8" w:rsidP="00F555A5">
            <w:pPr>
              <w:jc w:val="both"/>
            </w:pPr>
            <w:r w:rsidRPr="00B50263">
              <w:t>Внешняя политика Александра I в 1813—1825 гг.</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1</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r>
      <w:tr w:rsidR="00102FA8" w:rsidTr="00240E1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539"/>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AA2CC0">
            <w:pPr>
              <w:spacing w:line="240" w:lineRule="atLeast"/>
              <w:jc w:val="center"/>
              <w:rPr>
                <w:b/>
              </w:rPr>
            </w:pPr>
            <w:r>
              <w:rPr>
                <w:b/>
              </w:rPr>
              <w:t>10</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Pr="00B50263" w:rsidRDefault="00102FA8" w:rsidP="000A4262">
            <w:pPr>
              <w:spacing w:line="240" w:lineRule="atLeast"/>
              <w:jc w:val="both"/>
            </w:pPr>
            <w:r w:rsidRPr="00B50263">
              <w:t>Либеральные и охранительные тенденции во внутренней политике Александра I в 1815— 1825 гг.</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1</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r>
      <w:tr w:rsidR="00102FA8" w:rsidTr="00F555A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747"/>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AA2CC0">
            <w:pPr>
              <w:spacing w:line="240" w:lineRule="atLeast"/>
              <w:jc w:val="center"/>
              <w:rPr>
                <w:b/>
              </w:rPr>
            </w:pPr>
            <w:r>
              <w:rPr>
                <w:b/>
              </w:rPr>
              <w:t>11</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Pr="00B50263" w:rsidRDefault="00102FA8" w:rsidP="000A4262">
            <w:pPr>
              <w:spacing w:line="240" w:lineRule="atLeast"/>
              <w:jc w:val="both"/>
            </w:pPr>
            <w:r w:rsidRPr="00B50263">
              <w:t>Национальная политика Александра I</w:t>
            </w:r>
            <w:r>
              <w:t xml:space="preserve">. </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1</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c>
          <w:tcPr>
            <w:tcW w:w="1514" w:type="dxa"/>
            <w:tcBorders>
              <w:top w:val="single" w:sz="4" w:space="0" w:color="000000"/>
              <w:left w:val="single" w:sz="4" w:space="0" w:color="000000"/>
              <w:bottom w:val="single" w:sz="4" w:space="0" w:color="000000"/>
              <w:right w:val="single" w:sz="4" w:space="0" w:color="000000"/>
            </w:tcBorders>
          </w:tcPr>
          <w:p w:rsidR="00102FA8" w:rsidRPr="00240E15" w:rsidRDefault="00102FA8" w:rsidP="000A4262">
            <w:pPr>
              <w:spacing w:line="240" w:lineRule="atLeast"/>
              <w:rPr>
                <w:sz w:val="20"/>
                <w:szCs w:val="20"/>
              </w:rPr>
            </w:pPr>
            <w:r w:rsidRPr="00240E15">
              <w:rPr>
                <w:sz w:val="20"/>
                <w:szCs w:val="20"/>
              </w:rPr>
              <w:t>Материал для самостоятельной работы и проектной деятельности учащихся</w:t>
            </w:r>
          </w:p>
        </w:tc>
      </w:tr>
      <w:tr w:rsidR="00102FA8" w:rsidTr="00240E1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511"/>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AA2CC0">
            <w:pPr>
              <w:spacing w:line="240" w:lineRule="atLeast"/>
              <w:jc w:val="center"/>
              <w:rPr>
                <w:b/>
              </w:rPr>
            </w:pPr>
            <w:r>
              <w:rPr>
                <w:b/>
              </w:rPr>
              <w:t>12</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Pr="00B50263" w:rsidRDefault="00102FA8" w:rsidP="000A4262">
            <w:pPr>
              <w:spacing w:line="240" w:lineRule="atLeast"/>
              <w:jc w:val="both"/>
            </w:pPr>
            <w:r w:rsidRPr="00B50263">
              <w:t>Социально-экономическое развитие страны в первой четверти XIX в.</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1</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r>
      <w:tr w:rsidR="00102FA8" w:rsidTr="00240E1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364"/>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AA2CC0">
            <w:pPr>
              <w:spacing w:line="240" w:lineRule="atLeast"/>
              <w:jc w:val="center"/>
              <w:rPr>
                <w:b/>
              </w:rPr>
            </w:pPr>
            <w:r>
              <w:rPr>
                <w:b/>
              </w:rPr>
              <w:t>13</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Pr="00B50263" w:rsidRDefault="00102FA8" w:rsidP="000A4262">
            <w:pPr>
              <w:spacing w:line="240" w:lineRule="atLeast"/>
              <w:jc w:val="both"/>
            </w:pPr>
            <w:r w:rsidRPr="00B50263">
              <w:t xml:space="preserve">Общественное движение при Александре I. </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1</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r>
      <w:tr w:rsidR="00102FA8" w:rsidTr="00240E1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283"/>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AA2CC0">
            <w:pPr>
              <w:spacing w:line="240" w:lineRule="atLeast"/>
              <w:jc w:val="center"/>
              <w:rPr>
                <w:b/>
              </w:rPr>
            </w:pPr>
            <w:r>
              <w:rPr>
                <w:b/>
              </w:rPr>
              <w:t>14</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Pr="00B50263" w:rsidRDefault="00102FA8" w:rsidP="000A4262">
            <w:pPr>
              <w:spacing w:line="240" w:lineRule="atLeast"/>
              <w:jc w:val="both"/>
            </w:pPr>
            <w:r w:rsidRPr="00B50263">
              <w:t>Выступление декабристов</w:t>
            </w:r>
            <w:r>
              <w:t>.</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1</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r>
      <w:tr w:rsidR="00102FA8" w:rsidTr="00240E1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274"/>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AA2CC0">
            <w:pPr>
              <w:spacing w:line="240" w:lineRule="atLeast"/>
              <w:jc w:val="center"/>
              <w:rPr>
                <w:b/>
              </w:rPr>
            </w:pPr>
            <w:r>
              <w:rPr>
                <w:b/>
              </w:rPr>
              <w:t>15</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Pr="00B50263" w:rsidRDefault="00102FA8" w:rsidP="000A4262">
            <w:pPr>
              <w:spacing w:line="240" w:lineRule="atLeast"/>
              <w:jc w:val="both"/>
            </w:pPr>
            <w:r>
              <w:t>Значение и последствия восстания декабристов</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1</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r>
      <w:tr w:rsidR="00432CC3" w:rsidTr="00432CC3">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425"/>
        </w:trPr>
        <w:tc>
          <w:tcPr>
            <w:tcW w:w="10997" w:type="dxa"/>
            <w:gridSpan w:val="7"/>
            <w:tcBorders>
              <w:top w:val="single" w:sz="4" w:space="0" w:color="000000"/>
              <w:left w:val="single" w:sz="4" w:space="0" w:color="000000"/>
              <w:bottom w:val="single" w:sz="4" w:space="0" w:color="000000"/>
              <w:right w:val="single" w:sz="4" w:space="0" w:color="000000"/>
            </w:tcBorders>
            <w:hideMark/>
          </w:tcPr>
          <w:p w:rsidR="00432CC3" w:rsidRPr="00B573F0" w:rsidRDefault="00432CC3" w:rsidP="00432CC3">
            <w:pPr>
              <w:spacing w:line="240" w:lineRule="atLeast"/>
              <w:jc w:val="center"/>
              <w:rPr>
                <w:b/>
              </w:rPr>
            </w:pPr>
            <w:r w:rsidRPr="00B573F0">
              <w:rPr>
                <w:b/>
              </w:rPr>
              <w:lastRenderedPageBreak/>
              <w:t>Тема II. Россия во второй четверти XIX в. (12 ч)</w:t>
            </w:r>
          </w:p>
        </w:tc>
      </w:tr>
      <w:tr w:rsidR="00102FA8" w:rsidTr="007701A2">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553"/>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AA2CC0">
            <w:pPr>
              <w:spacing w:line="240" w:lineRule="atLeast"/>
              <w:jc w:val="center"/>
              <w:rPr>
                <w:b/>
              </w:rPr>
            </w:pPr>
            <w:r>
              <w:rPr>
                <w:b/>
              </w:rPr>
              <w:t>16-17</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Pr="00B50263" w:rsidRDefault="00102FA8" w:rsidP="000A4262">
            <w:pPr>
              <w:spacing w:line="240" w:lineRule="atLeast"/>
              <w:jc w:val="both"/>
            </w:pPr>
            <w:r w:rsidRPr="00B50263">
              <w:t>Реформаторские и консервативные тенденции во внутренней политике Николая I</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2</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r>
      <w:tr w:rsidR="00102FA8" w:rsidTr="007701A2">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547"/>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AA2CC0">
            <w:pPr>
              <w:spacing w:line="240" w:lineRule="atLeast"/>
              <w:jc w:val="center"/>
              <w:rPr>
                <w:b/>
              </w:rPr>
            </w:pPr>
            <w:r>
              <w:rPr>
                <w:b/>
              </w:rPr>
              <w:t>18</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Pr="00B50263" w:rsidRDefault="00102FA8" w:rsidP="000A4262">
            <w:pPr>
              <w:spacing w:line="240" w:lineRule="atLeast"/>
              <w:jc w:val="both"/>
            </w:pPr>
            <w:r w:rsidRPr="00B50263">
              <w:t>Социально-экономическое развитие страны во второй четверти XIX в.</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1</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r>
      <w:tr w:rsidR="00102FA8" w:rsidTr="007701A2">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271"/>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AA2CC0">
            <w:pPr>
              <w:spacing w:line="240" w:lineRule="atLeast"/>
              <w:jc w:val="center"/>
              <w:rPr>
                <w:b/>
              </w:rPr>
            </w:pPr>
            <w:r>
              <w:rPr>
                <w:b/>
              </w:rPr>
              <w:t>19</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Pr="00B50263" w:rsidRDefault="00102FA8" w:rsidP="000A4262">
            <w:pPr>
              <w:spacing w:line="240" w:lineRule="atLeast"/>
              <w:jc w:val="both"/>
            </w:pPr>
            <w:r w:rsidRPr="00B50263">
              <w:t>Общественное движение при Николае I</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1</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r>
      <w:tr w:rsidR="00102FA8" w:rsidTr="007701A2">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747"/>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AA2CC0">
            <w:pPr>
              <w:spacing w:line="240" w:lineRule="atLeast"/>
              <w:jc w:val="center"/>
              <w:rPr>
                <w:b/>
              </w:rPr>
            </w:pPr>
            <w:r>
              <w:rPr>
                <w:b/>
              </w:rPr>
              <w:t>20-21</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Pr="00B50263" w:rsidRDefault="00102FA8" w:rsidP="000A4262">
            <w:pPr>
              <w:spacing w:line="240" w:lineRule="atLeast"/>
              <w:jc w:val="both"/>
            </w:pPr>
            <w:r w:rsidRPr="00B50263">
              <w:t>Национальная и религиозная политика Николая I. Этнокультурный облик страны</w:t>
            </w:r>
            <w:r>
              <w:t xml:space="preserve">. </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2</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c>
          <w:tcPr>
            <w:tcW w:w="1514" w:type="dxa"/>
            <w:tcBorders>
              <w:top w:val="single" w:sz="4" w:space="0" w:color="000000"/>
              <w:left w:val="single" w:sz="4" w:space="0" w:color="000000"/>
              <w:bottom w:val="single" w:sz="4" w:space="0" w:color="000000"/>
              <w:right w:val="single" w:sz="4" w:space="0" w:color="000000"/>
            </w:tcBorders>
          </w:tcPr>
          <w:p w:rsidR="00102FA8" w:rsidRPr="007701A2" w:rsidRDefault="00102FA8" w:rsidP="000A4262">
            <w:pPr>
              <w:spacing w:line="240" w:lineRule="atLeast"/>
              <w:rPr>
                <w:sz w:val="20"/>
                <w:szCs w:val="20"/>
              </w:rPr>
            </w:pPr>
            <w:r w:rsidRPr="007701A2">
              <w:rPr>
                <w:sz w:val="20"/>
                <w:szCs w:val="20"/>
              </w:rPr>
              <w:t>Материал для самостоятельной работы и проектной деятельности учащихся</w:t>
            </w:r>
          </w:p>
        </w:tc>
      </w:tr>
      <w:tr w:rsidR="00102FA8" w:rsidTr="007701A2">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239"/>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AA2CC0">
            <w:pPr>
              <w:spacing w:line="240" w:lineRule="atLeast"/>
              <w:jc w:val="center"/>
              <w:rPr>
                <w:b/>
              </w:rPr>
            </w:pPr>
            <w:r>
              <w:rPr>
                <w:b/>
              </w:rPr>
              <w:t>22</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Pr="00B50263" w:rsidRDefault="00102FA8" w:rsidP="000A4262">
            <w:pPr>
              <w:spacing w:line="240" w:lineRule="atLeast"/>
              <w:jc w:val="both"/>
            </w:pPr>
            <w:r w:rsidRPr="00B50263">
              <w:t>Внешняя политика Николая I.</w:t>
            </w:r>
            <w:r>
              <w:t xml:space="preserve"> Восточное направление.</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1</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r>
      <w:tr w:rsidR="00102FA8" w:rsidTr="007701A2">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230"/>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AA2CC0">
            <w:pPr>
              <w:spacing w:line="240" w:lineRule="atLeast"/>
              <w:jc w:val="center"/>
              <w:rPr>
                <w:b/>
              </w:rPr>
            </w:pPr>
            <w:r>
              <w:rPr>
                <w:b/>
              </w:rPr>
              <w:t>23</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Pr="00B50263" w:rsidRDefault="00102FA8" w:rsidP="000A4262">
            <w:pPr>
              <w:spacing w:line="240" w:lineRule="atLeast"/>
              <w:jc w:val="both"/>
            </w:pPr>
            <w:r w:rsidRPr="00B50263">
              <w:t>Крымская война 1853— 1856 гг.</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1</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r>
      <w:tr w:rsidR="00102FA8" w:rsidTr="007701A2">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747"/>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AA2CC0">
            <w:pPr>
              <w:spacing w:line="240" w:lineRule="atLeast"/>
              <w:jc w:val="center"/>
              <w:rPr>
                <w:b/>
              </w:rPr>
            </w:pPr>
            <w:r>
              <w:rPr>
                <w:b/>
              </w:rPr>
              <w:t>24</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Pr="00B5501E" w:rsidRDefault="00102FA8" w:rsidP="000A4262">
            <w:pPr>
              <w:spacing w:line="240" w:lineRule="atLeast"/>
              <w:jc w:val="both"/>
              <w:rPr>
                <w:b/>
              </w:rPr>
            </w:pPr>
            <w:r w:rsidRPr="00B50263">
              <w:t>Культурное пространство империи в первой половине XIX в.</w:t>
            </w:r>
            <w:r>
              <w:t xml:space="preserve"> </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1</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c>
          <w:tcPr>
            <w:tcW w:w="1514" w:type="dxa"/>
            <w:tcBorders>
              <w:top w:val="single" w:sz="4" w:space="0" w:color="000000"/>
              <w:left w:val="single" w:sz="4" w:space="0" w:color="000000"/>
              <w:bottom w:val="single" w:sz="4" w:space="0" w:color="000000"/>
              <w:right w:val="single" w:sz="4" w:space="0" w:color="000000"/>
            </w:tcBorders>
          </w:tcPr>
          <w:p w:rsidR="00102FA8" w:rsidRPr="007701A2" w:rsidRDefault="00102FA8" w:rsidP="000A4262">
            <w:pPr>
              <w:spacing w:line="240" w:lineRule="atLeast"/>
              <w:rPr>
                <w:sz w:val="20"/>
                <w:szCs w:val="20"/>
              </w:rPr>
            </w:pPr>
            <w:r w:rsidRPr="007701A2">
              <w:rPr>
                <w:sz w:val="20"/>
                <w:szCs w:val="20"/>
              </w:rPr>
              <w:t>Материал для самостоятельной работы и проектной деятельности учащихся</w:t>
            </w:r>
          </w:p>
        </w:tc>
      </w:tr>
      <w:tr w:rsidR="00102FA8" w:rsidTr="007701A2">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747"/>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AA2CC0">
            <w:pPr>
              <w:spacing w:line="240" w:lineRule="atLeast"/>
              <w:jc w:val="center"/>
              <w:rPr>
                <w:b/>
              </w:rPr>
            </w:pPr>
            <w:r>
              <w:rPr>
                <w:b/>
              </w:rPr>
              <w:t>25</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Pr="00B50263" w:rsidRDefault="00102FA8" w:rsidP="000A4262">
            <w:pPr>
              <w:spacing w:line="240" w:lineRule="atLeast"/>
              <w:jc w:val="both"/>
            </w:pPr>
            <w:r w:rsidRPr="00B50263">
              <w:t xml:space="preserve">Повторительно-обобщающий урок по </w:t>
            </w:r>
            <w:r>
              <w:t xml:space="preserve">теме «Россия в первой половине 19 века» </w:t>
            </w:r>
            <w:r w:rsidRPr="00B5501E">
              <w:rPr>
                <w:b/>
              </w:rPr>
              <w:t>Тестирование</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1</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r>
      <w:tr w:rsidR="00432CC3" w:rsidTr="00432CC3">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357"/>
        </w:trPr>
        <w:tc>
          <w:tcPr>
            <w:tcW w:w="10997" w:type="dxa"/>
            <w:gridSpan w:val="7"/>
            <w:tcBorders>
              <w:top w:val="single" w:sz="4" w:space="0" w:color="000000"/>
              <w:left w:val="single" w:sz="4" w:space="0" w:color="000000"/>
              <w:bottom w:val="single" w:sz="4" w:space="0" w:color="000000"/>
              <w:right w:val="single" w:sz="4" w:space="0" w:color="000000"/>
            </w:tcBorders>
            <w:hideMark/>
          </w:tcPr>
          <w:p w:rsidR="00432CC3" w:rsidRPr="001B1F9D" w:rsidRDefault="00432CC3" w:rsidP="00432CC3">
            <w:pPr>
              <w:spacing w:line="240" w:lineRule="atLeast"/>
              <w:jc w:val="center"/>
              <w:rPr>
                <w:b/>
              </w:rPr>
            </w:pPr>
            <w:r w:rsidRPr="001B1F9D">
              <w:rPr>
                <w:b/>
              </w:rPr>
              <w:t>Тема III. Россия в эпоху Великих реформ (</w:t>
            </w:r>
            <w:r>
              <w:rPr>
                <w:b/>
              </w:rPr>
              <w:t>13</w:t>
            </w:r>
            <w:r w:rsidRPr="001B1F9D">
              <w:rPr>
                <w:b/>
              </w:rPr>
              <w:t xml:space="preserve"> ч)</w:t>
            </w:r>
          </w:p>
        </w:tc>
      </w:tr>
      <w:tr w:rsidR="00102FA8" w:rsidTr="007701A2">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558"/>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AA2CC0">
            <w:pPr>
              <w:spacing w:line="240" w:lineRule="atLeast"/>
              <w:jc w:val="center"/>
              <w:rPr>
                <w:b/>
              </w:rPr>
            </w:pPr>
            <w:r>
              <w:rPr>
                <w:b/>
              </w:rPr>
              <w:t>26-27</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Pr="00B50263" w:rsidRDefault="00102FA8" w:rsidP="000A4262">
            <w:pPr>
              <w:spacing w:line="240" w:lineRule="atLeast"/>
              <w:jc w:val="both"/>
            </w:pPr>
            <w:r w:rsidRPr="00B50263">
              <w:t>Европейская индустриализация и предпосылки реформ в России</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2</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r>
      <w:tr w:rsidR="00102FA8" w:rsidTr="007701A2">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295"/>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AA2CC0">
            <w:pPr>
              <w:spacing w:line="240" w:lineRule="atLeast"/>
              <w:jc w:val="center"/>
              <w:rPr>
                <w:b/>
              </w:rPr>
            </w:pPr>
            <w:r>
              <w:rPr>
                <w:b/>
              </w:rPr>
              <w:t>28</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Pr="00B50263" w:rsidRDefault="00102FA8" w:rsidP="000A4262">
            <w:pPr>
              <w:spacing w:line="240" w:lineRule="atLeast"/>
              <w:jc w:val="both"/>
            </w:pPr>
            <w:r w:rsidRPr="00B50263">
              <w:t xml:space="preserve">Александр II: начало правления. </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1</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r>
      <w:tr w:rsidR="00102FA8" w:rsidTr="007701A2">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257"/>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AA2CC0">
            <w:pPr>
              <w:spacing w:line="240" w:lineRule="atLeast"/>
              <w:jc w:val="center"/>
              <w:rPr>
                <w:b/>
              </w:rPr>
            </w:pPr>
            <w:r>
              <w:rPr>
                <w:b/>
              </w:rPr>
              <w:t>29</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Pr="00B50263" w:rsidRDefault="00102FA8" w:rsidP="000A4262">
            <w:pPr>
              <w:spacing w:line="240" w:lineRule="atLeast"/>
              <w:jc w:val="both"/>
            </w:pPr>
            <w:r w:rsidRPr="00B50263">
              <w:t>Крестьянская реформа 1861 г.</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1</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r>
      <w:tr w:rsidR="00102FA8" w:rsidTr="007701A2">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545"/>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AA2CC0">
            <w:pPr>
              <w:spacing w:line="240" w:lineRule="atLeast"/>
              <w:jc w:val="center"/>
              <w:rPr>
                <w:b/>
              </w:rPr>
            </w:pPr>
            <w:r>
              <w:rPr>
                <w:b/>
              </w:rPr>
              <w:t>30</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Pr="00B50263" w:rsidRDefault="00102FA8" w:rsidP="000A4262">
            <w:pPr>
              <w:spacing w:line="240" w:lineRule="atLeast"/>
              <w:jc w:val="both"/>
            </w:pPr>
            <w:r w:rsidRPr="00B50263">
              <w:t>Реформы 1860—1870-х гг.: социальная и правовая модернизация</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1</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r>
      <w:tr w:rsidR="00102FA8" w:rsidTr="007701A2">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553"/>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AA2CC0">
            <w:pPr>
              <w:spacing w:line="240" w:lineRule="atLeast"/>
              <w:jc w:val="center"/>
              <w:rPr>
                <w:b/>
              </w:rPr>
            </w:pPr>
            <w:r>
              <w:rPr>
                <w:b/>
              </w:rPr>
              <w:t>31</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Pr="00B50263" w:rsidRDefault="00102FA8" w:rsidP="000A4262">
            <w:pPr>
              <w:spacing w:line="240" w:lineRule="atLeast"/>
              <w:jc w:val="both"/>
            </w:pPr>
            <w:r w:rsidRPr="00B50263">
              <w:t>Социально-экономическое развитие страны в пореформенный период</w:t>
            </w:r>
            <w:r>
              <w:t>.</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1</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r>
      <w:tr w:rsidR="00102FA8" w:rsidTr="007701A2">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547"/>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AA2CC0">
            <w:pPr>
              <w:spacing w:line="240" w:lineRule="atLeast"/>
              <w:jc w:val="center"/>
              <w:rPr>
                <w:b/>
              </w:rPr>
            </w:pPr>
            <w:r>
              <w:rPr>
                <w:b/>
              </w:rPr>
              <w:t>32</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Pr="00B50263" w:rsidRDefault="00102FA8" w:rsidP="000A4262">
            <w:pPr>
              <w:spacing w:line="240" w:lineRule="atLeast"/>
              <w:jc w:val="both"/>
            </w:pPr>
            <w:r>
              <w:t xml:space="preserve">Повторительно-обобщающий урок по теме: «Реформы Александра </w:t>
            </w:r>
            <w:r w:rsidRPr="00B50263">
              <w:t>II</w:t>
            </w:r>
            <w:r>
              <w:t>»</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1</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r>
      <w:tr w:rsidR="00102FA8" w:rsidTr="007701A2">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554"/>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AA2CC0">
            <w:pPr>
              <w:spacing w:line="240" w:lineRule="atLeast"/>
              <w:jc w:val="center"/>
              <w:rPr>
                <w:b/>
              </w:rPr>
            </w:pPr>
            <w:r>
              <w:rPr>
                <w:b/>
              </w:rPr>
              <w:t>33-34</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Pr="00B50263" w:rsidRDefault="00102FA8" w:rsidP="000A4262">
            <w:pPr>
              <w:spacing w:line="240" w:lineRule="atLeast"/>
              <w:jc w:val="both"/>
            </w:pPr>
            <w:r w:rsidRPr="00B50263">
              <w:t>Общественное движение при Александре II и политика правительства</w:t>
            </w:r>
            <w:r>
              <w:t>.</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2</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r>
      <w:tr w:rsidR="00102FA8" w:rsidTr="007701A2">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747"/>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AA2CC0">
            <w:pPr>
              <w:spacing w:line="240" w:lineRule="atLeast"/>
              <w:jc w:val="center"/>
              <w:rPr>
                <w:b/>
              </w:rPr>
            </w:pPr>
            <w:r>
              <w:rPr>
                <w:b/>
              </w:rPr>
              <w:t>35-36</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Pr="00B50263" w:rsidRDefault="00102FA8" w:rsidP="000A4262">
            <w:pPr>
              <w:spacing w:line="240" w:lineRule="atLeast"/>
              <w:jc w:val="both"/>
            </w:pPr>
            <w:r w:rsidRPr="00B50263">
              <w:t>Национальная и религиозная политика Александра II. Национальный вопрос в России и Европе</w:t>
            </w:r>
            <w:r>
              <w:t xml:space="preserve">. </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2</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c>
          <w:tcPr>
            <w:tcW w:w="1514" w:type="dxa"/>
            <w:tcBorders>
              <w:top w:val="single" w:sz="4" w:space="0" w:color="000000"/>
              <w:left w:val="single" w:sz="4" w:space="0" w:color="000000"/>
              <w:bottom w:val="single" w:sz="4" w:space="0" w:color="000000"/>
              <w:right w:val="single" w:sz="4" w:space="0" w:color="000000"/>
            </w:tcBorders>
          </w:tcPr>
          <w:p w:rsidR="00102FA8" w:rsidRPr="007701A2" w:rsidRDefault="00102FA8" w:rsidP="000A4262">
            <w:pPr>
              <w:spacing w:line="240" w:lineRule="atLeast"/>
              <w:rPr>
                <w:sz w:val="20"/>
                <w:szCs w:val="20"/>
              </w:rPr>
            </w:pPr>
            <w:r w:rsidRPr="007701A2">
              <w:rPr>
                <w:sz w:val="20"/>
                <w:szCs w:val="20"/>
              </w:rPr>
              <w:t>Материал для самостоятельной работы и проектной деятельности учащихся. Защита проектов</w:t>
            </w:r>
          </w:p>
        </w:tc>
      </w:tr>
      <w:tr w:rsidR="00102FA8" w:rsidTr="007701A2">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599"/>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AA2CC0">
            <w:pPr>
              <w:spacing w:line="240" w:lineRule="atLeast"/>
              <w:jc w:val="center"/>
              <w:rPr>
                <w:b/>
              </w:rPr>
            </w:pPr>
            <w:r>
              <w:rPr>
                <w:b/>
              </w:rPr>
              <w:t>37</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Pr="00B50263" w:rsidRDefault="00102FA8" w:rsidP="000A4262">
            <w:pPr>
              <w:spacing w:line="240" w:lineRule="atLeast"/>
              <w:jc w:val="both"/>
            </w:pPr>
            <w:r w:rsidRPr="00B50263">
              <w:t>Внешняя политика Александра II. Русско-турецкая война 1877—1878 гг.</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1</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r>
      <w:tr w:rsidR="00102FA8" w:rsidTr="00A87C9E">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287"/>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AA2CC0">
            <w:pPr>
              <w:spacing w:line="240" w:lineRule="atLeast"/>
              <w:jc w:val="center"/>
              <w:rPr>
                <w:b/>
              </w:rPr>
            </w:pPr>
            <w:r>
              <w:rPr>
                <w:b/>
              </w:rPr>
              <w:t>38</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Pr="00B50263" w:rsidRDefault="00102FA8" w:rsidP="000A4262">
            <w:pPr>
              <w:spacing w:line="240" w:lineRule="atLeast"/>
              <w:jc w:val="both"/>
            </w:pPr>
            <w:r>
              <w:t>Проблема фальсификации истории России 19 века</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1</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r>
      <w:tr w:rsidR="00432CC3" w:rsidTr="00432CC3">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260"/>
        </w:trPr>
        <w:tc>
          <w:tcPr>
            <w:tcW w:w="10997" w:type="dxa"/>
            <w:gridSpan w:val="7"/>
            <w:tcBorders>
              <w:top w:val="single" w:sz="4" w:space="0" w:color="000000"/>
              <w:left w:val="single" w:sz="4" w:space="0" w:color="000000"/>
              <w:bottom w:val="single" w:sz="4" w:space="0" w:color="000000"/>
              <w:right w:val="single" w:sz="4" w:space="0" w:color="000000"/>
            </w:tcBorders>
            <w:hideMark/>
          </w:tcPr>
          <w:p w:rsidR="00432CC3" w:rsidRPr="00114588" w:rsidRDefault="00432CC3" w:rsidP="00AA2CC0">
            <w:pPr>
              <w:spacing w:line="240" w:lineRule="atLeast"/>
              <w:jc w:val="center"/>
              <w:rPr>
                <w:b/>
              </w:rPr>
            </w:pPr>
            <w:r w:rsidRPr="00114588">
              <w:rPr>
                <w:b/>
              </w:rPr>
              <w:t>Тема IV. Россия в 1880—1890-е гг. (</w:t>
            </w:r>
            <w:r>
              <w:rPr>
                <w:b/>
              </w:rPr>
              <w:t>11</w:t>
            </w:r>
            <w:r w:rsidRPr="00114588">
              <w:rPr>
                <w:b/>
              </w:rPr>
              <w:t xml:space="preserve"> ч)</w:t>
            </w:r>
          </w:p>
        </w:tc>
      </w:tr>
      <w:tr w:rsidR="00102FA8" w:rsidTr="00A87C9E">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451"/>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AA2CC0">
            <w:pPr>
              <w:spacing w:line="240" w:lineRule="atLeast"/>
              <w:jc w:val="center"/>
              <w:rPr>
                <w:b/>
              </w:rPr>
            </w:pPr>
            <w:r>
              <w:rPr>
                <w:b/>
              </w:rPr>
              <w:t>39</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Pr="00B50263" w:rsidRDefault="00102FA8" w:rsidP="000A4262">
            <w:pPr>
              <w:spacing w:line="240" w:lineRule="atLeast"/>
              <w:jc w:val="both"/>
            </w:pPr>
            <w:r w:rsidRPr="00B50263">
              <w:t>Александр III: особенности внутренней политики</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1</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r>
      <w:tr w:rsidR="00102FA8" w:rsidTr="00A87C9E">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415"/>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AA2CC0">
            <w:pPr>
              <w:spacing w:line="240" w:lineRule="atLeast"/>
              <w:jc w:val="center"/>
              <w:rPr>
                <w:b/>
              </w:rPr>
            </w:pPr>
            <w:r>
              <w:rPr>
                <w:b/>
              </w:rPr>
              <w:t>40</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Pr="00B50263" w:rsidRDefault="00102FA8" w:rsidP="000A4262">
            <w:pPr>
              <w:spacing w:line="240" w:lineRule="atLeast"/>
              <w:jc w:val="both"/>
            </w:pPr>
            <w:r w:rsidRPr="00B50263">
              <w:t>Перемены в экономике и социальном строе</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1</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r>
      <w:tr w:rsidR="00102FA8" w:rsidTr="00A87C9E">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422"/>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AA2CC0">
            <w:pPr>
              <w:spacing w:line="240" w:lineRule="atLeast"/>
              <w:jc w:val="center"/>
              <w:rPr>
                <w:b/>
              </w:rPr>
            </w:pPr>
            <w:r>
              <w:rPr>
                <w:b/>
              </w:rPr>
              <w:t>41-42</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Pr="00B50263" w:rsidRDefault="00102FA8" w:rsidP="000A4262">
            <w:pPr>
              <w:spacing w:line="240" w:lineRule="atLeast"/>
              <w:jc w:val="both"/>
            </w:pPr>
            <w:r w:rsidRPr="00B50263">
              <w:t>Общественное движение при Александре III</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2</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r>
      <w:tr w:rsidR="00102FA8" w:rsidTr="00A87C9E">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747"/>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AA2CC0">
            <w:pPr>
              <w:spacing w:line="240" w:lineRule="atLeast"/>
              <w:jc w:val="center"/>
              <w:rPr>
                <w:b/>
              </w:rPr>
            </w:pPr>
            <w:r>
              <w:rPr>
                <w:b/>
              </w:rPr>
              <w:lastRenderedPageBreak/>
              <w:t>43-44</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Pr="00B50263" w:rsidRDefault="00102FA8" w:rsidP="000A4262">
            <w:pPr>
              <w:spacing w:line="240" w:lineRule="atLeast"/>
              <w:jc w:val="both"/>
            </w:pPr>
            <w:r w:rsidRPr="00B50263">
              <w:t>Национальная и религиозная политика Александра III</w:t>
            </w:r>
            <w:r>
              <w:t xml:space="preserve">. </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2</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c>
          <w:tcPr>
            <w:tcW w:w="1514" w:type="dxa"/>
            <w:tcBorders>
              <w:top w:val="single" w:sz="4" w:space="0" w:color="000000"/>
              <w:left w:val="single" w:sz="4" w:space="0" w:color="000000"/>
              <w:bottom w:val="single" w:sz="4" w:space="0" w:color="000000"/>
              <w:right w:val="single" w:sz="4" w:space="0" w:color="000000"/>
            </w:tcBorders>
          </w:tcPr>
          <w:p w:rsidR="00102FA8" w:rsidRPr="00A07D42" w:rsidRDefault="00102FA8" w:rsidP="000A4262">
            <w:pPr>
              <w:spacing w:line="240" w:lineRule="atLeast"/>
              <w:rPr>
                <w:sz w:val="20"/>
                <w:szCs w:val="20"/>
              </w:rPr>
            </w:pPr>
            <w:r w:rsidRPr="00A07D42">
              <w:rPr>
                <w:sz w:val="20"/>
                <w:szCs w:val="20"/>
              </w:rPr>
              <w:t>Материал для самостоятельной работы и проектной деятельности учащихся. Защита проектов</w:t>
            </w:r>
          </w:p>
        </w:tc>
      </w:tr>
      <w:tr w:rsidR="00102FA8" w:rsidTr="00A07D42">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272"/>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A07D42">
            <w:pPr>
              <w:spacing w:line="240" w:lineRule="atLeast"/>
              <w:jc w:val="center"/>
              <w:rPr>
                <w:b/>
              </w:rPr>
            </w:pPr>
            <w:r>
              <w:rPr>
                <w:b/>
              </w:rPr>
              <w:t>45</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Pr="00B50263" w:rsidRDefault="00102FA8" w:rsidP="000A4262">
            <w:pPr>
              <w:spacing w:line="240" w:lineRule="atLeast"/>
              <w:jc w:val="both"/>
            </w:pPr>
            <w:r w:rsidRPr="00B50263">
              <w:t>Внешняя политика Александра III</w:t>
            </w:r>
            <w:r>
              <w:t>.</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1</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r>
      <w:tr w:rsidR="00102FA8" w:rsidTr="00A87C9E">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747"/>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AA2CC0">
            <w:pPr>
              <w:spacing w:line="240" w:lineRule="atLeast"/>
              <w:jc w:val="center"/>
              <w:rPr>
                <w:b/>
              </w:rPr>
            </w:pPr>
            <w:r>
              <w:rPr>
                <w:b/>
              </w:rPr>
              <w:t>46-48</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Pr="00B50263" w:rsidRDefault="00102FA8" w:rsidP="000A4262">
            <w:pPr>
              <w:spacing w:line="240" w:lineRule="atLeast"/>
              <w:jc w:val="both"/>
            </w:pPr>
            <w:r w:rsidRPr="00B50263">
              <w:t>Культурное пространство империи во второй половине XIX в.</w:t>
            </w:r>
            <w:r>
              <w:t xml:space="preserve"> </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3</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c>
          <w:tcPr>
            <w:tcW w:w="1514" w:type="dxa"/>
            <w:tcBorders>
              <w:top w:val="single" w:sz="4" w:space="0" w:color="000000"/>
              <w:left w:val="single" w:sz="4" w:space="0" w:color="000000"/>
              <w:bottom w:val="single" w:sz="4" w:space="0" w:color="000000"/>
              <w:right w:val="single" w:sz="4" w:space="0" w:color="000000"/>
            </w:tcBorders>
          </w:tcPr>
          <w:p w:rsidR="00102FA8" w:rsidRPr="00A07D42" w:rsidRDefault="00102FA8" w:rsidP="000A4262">
            <w:pPr>
              <w:spacing w:line="240" w:lineRule="atLeast"/>
              <w:rPr>
                <w:sz w:val="20"/>
                <w:szCs w:val="20"/>
              </w:rPr>
            </w:pPr>
            <w:r w:rsidRPr="00A07D42">
              <w:rPr>
                <w:sz w:val="20"/>
                <w:szCs w:val="20"/>
              </w:rPr>
              <w:t>Материал для самостоятельной работы и проектной деятельности учащихся. Сообщения</w:t>
            </w:r>
          </w:p>
        </w:tc>
      </w:tr>
      <w:tr w:rsidR="00102FA8" w:rsidTr="00A87C9E">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747"/>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AA2CC0">
            <w:pPr>
              <w:spacing w:line="240" w:lineRule="atLeast"/>
              <w:jc w:val="center"/>
              <w:rPr>
                <w:b/>
              </w:rPr>
            </w:pPr>
            <w:r>
              <w:rPr>
                <w:b/>
              </w:rPr>
              <w:t>49</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Pr="00B50263" w:rsidRDefault="00102FA8" w:rsidP="000A4262">
            <w:pPr>
              <w:spacing w:line="240" w:lineRule="atLeast"/>
              <w:jc w:val="both"/>
            </w:pPr>
            <w:r w:rsidRPr="00B50263">
              <w:t>Повседневная жизнь разных слоёв населения в XIX в.</w:t>
            </w:r>
            <w:r>
              <w:t xml:space="preserve"> </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1</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c>
          <w:tcPr>
            <w:tcW w:w="1514" w:type="dxa"/>
            <w:tcBorders>
              <w:top w:val="single" w:sz="4" w:space="0" w:color="000000"/>
              <w:left w:val="single" w:sz="4" w:space="0" w:color="000000"/>
              <w:bottom w:val="single" w:sz="4" w:space="0" w:color="000000"/>
              <w:right w:val="single" w:sz="4" w:space="0" w:color="000000"/>
            </w:tcBorders>
          </w:tcPr>
          <w:p w:rsidR="00102FA8" w:rsidRPr="00A07D42" w:rsidRDefault="00102FA8" w:rsidP="000A4262">
            <w:pPr>
              <w:spacing w:line="240" w:lineRule="atLeast"/>
              <w:rPr>
                <w:sz w:val="20"/>
                <w:szCs w:val="20"/>
              </w:rPr>
            </w:pPr>
            <w:r w:rsidRPr="00A07D42">
              <w:rPr>
                <w:sz w:val="20"/>
                <w:szCs w:val="20"/>
              </w:rPr>
              <w:t>Материал для самостоятельной работы и проектной деятельности учащихся. Сообщения</w:t>
            </w:r>
          </w:p>
        </w:tc>
      </w:tr>
      <w:tr w:rsidR="00102FA8" w:rsidTr="000A4262">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343"/>
        </w:trPr>
        <w:tc>
          <w:tcPr>
            <w:tcW w:w="10997" w:type="dxa"/>
            <w:gridSpan w:val="7"/>
            <w:tcBorders>
              <w:top w:val="single" w:sz="4" w:space="0" w:color="000000"/>
              <w:left w:val="single" w:sz="4" w:space="0" w:color="000000"/>
              <w:bottom w:val="single" w:sz="4" w:space="0" w:color="000000"/>
              <w:right w:val="single" w:sz="4" w:space="0" w:color="000000"/>
            </w:tcBorders>
            <w:hideMark/>
          </w:tcPr>
          <w:p w:rsidR="00102FA8" w:rsidRPr="003915DF" w:rsidRDefault="00102FA8" w:rsidP="00432CC3">
            <w:pPr>
              <w:spacing w:line="240" w:lineRule="atLeast"/>
              <w:jc w:val="center"/>
              <w:rPr>
                <w:b/>
              </w:rPr>
            </w:pPr>
            <w:r w:rsidRPr="003915DF">
              <w:rPr>
                <w:b/>
              </w:rPr>
              <w:t xml:space="preserve">Тема V. Россия </w:t>
            </w:r>
            <w:proofErr w:type="gramStart"/>
            <w:r w:rsidRPr="003915DF">
              <w:rPr>
                <w:b/>
              </w:rPr>
              <w:t>в начале</w:t>
            </w:r>
            <w:proofErr w:type="gramEnd"/>
            <w:r w:rsidRPr="003915DF">
              <w:rPr>
                <w:b/>
              </w:rPr>
              <w:t xml:space="preserve"> XX в. (</w:t>
            </w:r>
            <w:r>
              <w:rPr>
                <w:b/>
              </w:rPr>
              <w:t>19</w:t>
            </w:r>
            <w:r w:rsidRPr="003915DF">
              <w:rPr>
                <w:b/>
              </w:rPr>
              <w:t xml:space="preserve"> ч)</w:t>
            </w:r>
          </w:p>
        </w:tc>
      </w:tr>
      <w:tr w:rsidR="00102FA8" w:rsidTr="00A07D42">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572"/>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AA2CC0">
            <w:pPr>
              <w:spacing w:line="240" w:lineRule="atLeast"/>
              <w:jc w:val="center"/>
              <w:rPr>
                <w:b/>
              </w:rPr>
            </w:pPr>
            <w:r>
              <w:rPr>
                <w:b/>
              </w:rPr>
              <w:t>50</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Pr="00B50263" w:rsidRDefault="00102FA8" w:rsidP="000A4262">
            <w:pPr>
              <w:spacing w:line="240" w:lineRule="atLeast"/>
              <w:jc w:val="both"/>
            </w:pPr>
            <w:r>
              <w:t>Россия в начале ХХ века. Проблема фальсификации истории</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1</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r>
      <w:tr w:rsidR="00102FA8" w:rsidTr="00A07D42">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579"/>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AA2CC0">
            <w:pPr>
              <w:spacing w:line="240" w:lineRule="atLeast"/>
              <w:jc w:val="center"/>
              <w:rPr>
                <w:b/>
              </w:rPr>
            </w:pPr>
            <w:r>
              <w:rPr>
                <w:b/>
              </w:rPr>
              <w:t>51-52</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Pr="00B50263" w:rsidRDefault="00102FA8" w:rsidP="000A4262">
            <w:pPr>
              <w:spacing w:line="240" w:lineRule="atLeast"/>
              <w:jc w:val="both"/>
            </w:pPr>
            <w:r w:rsidRPr="00B50263">
              <w:t>Россия и мир на рубеже XIX—XX вв.: динамика и противоречия развития</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2</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r>
      <w:tr w:rsidR="00102FA8" w:rsidTr="00A07D42">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545"/>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AA2CC0">
            <w:pPr>
              <w:spacing w:line="240" w:lineRule="atLeast"/>
              <w:jc w:val="center"/>
              <w:rPr>
                <w:b/>
              </w:rPr>
            </w:pPr>
            <w:r>
              <w:rPr>
                <w:b/>
              </w:rPr>
              <w:t>53-54</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Pr="00B50263" w:rsidRDefault="00102FA8" w:rsidP="000A4262">
            <w:pPr>
              <w:spacing w:line="240" w:lineRule="atLeast"/>
              <w:jc w:val="both"/>
            </w:pPr>
            <w:r w:rsidRPr="00B50263">
              <w:t>Социально-экономическое развитие страны на рубеже XIX— XX вв.</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2</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r>
      <w:tr w:rsidR="00102FA8" w:rsidTr="00A07D42">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554"/>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AA2CC0">
            <w:pPr>
              <w:spacing w:line="240" w:lineRule="atLeast"/>
              <w:jc w:val="center"/>
              <w:rPr>
                <w:b/>
              </w:rPr>
            </w:pPr>
            <w:r>
              <w:rPr>
                <w:b/>
              </w:rPr>
              <w:t>55-57</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Pr="00B50263" w:rsidRDefault="00102FA8" w:rsidP="000A4262">
            <w:pPr>
              <w:spacing w:line="240" w:lineRule="atLeast"/>
              <w:jc w:val="both"/>
            </w:pPr>
            <w:r w:rsidRPr="00B50263">
              <w:t>Николай II: начало правления. Политическое развитие страны в 1894—1904 гг.</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3</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r>
      <w:tr w:rsidR="00102FA8" w:rsidTr="00272A4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548"/>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AA2CC0">
            <w:pPr>
              <w:spacing w:line="240" w:lineRule="atLeast"/>
              <w:jc w:val="center"/>
              <w:rPr>
                <w:b/>
              </w:rPr>
            </w:pPr>
            <w:r>
              <w:rPr>
                <w:b/>
              </w:rPr>
              <w:t>58-59</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Pr="00B50263" w:rsidRDefault="00102FA8" w:rsidP="000A4262">
            <w:pPr>
              <w:spacing w:line="240" w:lineRule="atLeast"/>
              <w:jc w:val="both"/>
            </w:pPr>
            <w:r w:rsidRPr="00B50263">
              <w:t>Внешняя политика Николая II. Русско-японская война 1904—1905 гг.</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2</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r>
      <w:tr w:rsidR="00102FA8" w:rsidTr="00A07D42">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501"/>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AA2CC0">
            <w:pPr>
              <w:spacing w:line="240" w:lineRule="atLeast"/>
              <w:jc w:val="center"/>
              <w:rPr>
                <w:b/>
              </w:rPr>
            </w:pPr>
            <w:r>
              <w:rPr>
                <w:b/>
              </w:rPr>
              <w:t>60-62</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Pr="00B50263" w:rsidRDefault="00102FA8" w:rsidP="000A4262">
            <w:pPr>
              <w:spacing w:line="240" w:lineRule="atLeast"/>
              <w:jc w:val="both"/>
            </w:pPr>
            <w:r w:rsidRPr="00B50263">
              <w:t>Первая российская революция</w:t>
            </w:r>
            <w:r>
              <w:t>. П</w:t>
            </w:r>
            <w:r w:rsidRPr="00B50263">
              <w:t>олитические реформы 1905—1907 гг.</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3</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r>
      <w:tr w:rsidR="00102FA8" w:rsidTr="00272A4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280"/>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AA2CC0">
            <w:pPr>
              <w:spacing w:line="240" w:lineRule="atLeast"/>
              <w:jc w:val="center"/>
              <w:rPr>
                <w:b/>
              </w:rPr>
            </w:pPr>
            <w:r>
              <w:rPr>
                <w:b/>
              </w:rPr>
              <w:t>63-64</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Pr="00B50263" w:rsidRDefault="00102FA8" w:rsidP="000A4262">
            <w:pPr>
              <w:spacing w:line="240" w:lineRule="atLeast"/>
              <w:jc w:val="both"/>
            </w:pPr>
            <w:r w:rsidRPr="00B50263">
              <w:t>Социально-экономические реформы П. А. Столыпина</w:t>
            </w:r>
            <w:r>
              <w:t>.</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2</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r>
      <w:tr w:rsidR="00102FA8" w:rsidTr="00A07D42">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356"/>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AA2CC0">
            <w:pPr>
              <w:spacing w:line="240" w:lineRule="atLeast"/>
              <w:jc w:val="center"/>
              <w:rPr>
                <w:b/>
              </w:rPr>
            </w:pPr>
            <w:r>
              <w:rPr>
                <w:b/>
              </w:rPr>
              <w:t>65</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Pr="00B50263" w:rsidRDefault="00102FA8" w:rsidP="000A4262">
            <w:pPr>
              <w:spacing w:line="240" w:lineRule="atLeast"/>
              <w:jc w:val="both"/>
            </w:pPr>
            <w:r w:rsidRPr="00B50263">
              <w:t>Политическое развитие страны в 1907—1914 гг.</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1</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pPr>
          </w:p>
        </w:tc>
      </w:tr>
      <w:tr w:rsidR="00102FA8" w:rsidTr="00A07D42">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747"/>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AA2CC0">
            <w:pPr>
              <w:spacing w:line="240" w:lineRule="atLeast"/>
              <w:jc w:val="center"/>
              <w:rPr>
                <w:b/>
              </w:rPr>
            </w:pPr>
            <w:r>
              <w:rPr>
                <w:b/>
              </w:rPr>
              <w:t>66-67</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both"/>
            </w:pPr>
            <w:r w:rsidRPr="00B50263">
              <w:t>Серебряный век русской культуры</w:t>
            </w:r>
            <w:r>
              <w:t>.</w:t>
            </w:r>
          </w:p>
          <w:p w:rsidR="00102FA8" w:rsidRDefault="00102FA8" w:rsidP="000A4262">
            <w:pPr>
              <w:spacing w:line="240" w:lineRule="atLeast"/>
              <w:jc w:val="both"/>
            </w:pPr>
          </w:p>
        </w:tc>
        <w:tc>
          <w:tcPr>
            <w:tcW w:w="962" w:type="dxa"/>
            <w:tcBorders>
              <w:top w:val="single" w:sz="4" w:space="0" w:color="000000"/>
              <w:left w:val="single" w:sz="4" w:space="0" w:color="000000"/>
              <w:bottom w:val="single" w:sz="4" w:space="0" w:color="000000"/>
              <w:right w:val="single" w:sz="4" w:space="0" w:color="000000"/>
            </w:tcBorders>
            <w:hideMark/>
          </w:tcPr>
          <w:p w:rsidR="00102FA8" w:rsidRPr="008F6CCC" w:rsidRDefault="00102FA8" w:rsidP="000A4262">
            <w:pPr>
              <w:spacing w:line="240" w:lineRule="atLeast"/>
              <w:jc w:val="center"/>
            </w:pPr>
            <w:r>
              <w:t>2</w:t>
            </w:r>
          </w:p>
        </w:tc>
        <w:tc>
          <w:tcPr>
            <w:tcW w:w="1530" w:type="dxa"/>
            <w:tcBorders>
              <w:top w:val="single" w:sz="4" w:space="0" w:color="000000"/>
              <w:left w:val="single" w:sz="4" w:space="0" w:color="000000"/>
              <w:bottom w:val="single" w:sz="4" w:space="0" w:color="000000"/>
              <w:right w:val="single" w:sz="4" w:space="0" w:color="000000"/>
            </w:tcBorders>
          </w:tcPr>
          <w:p w:rsidR="00102FA8" w:rsidRPr="008F6CCC" w:rsidRDefault="00102FA8" w:rsidP="000A4262">
            <w:pPr>
              <w:spacing w:line="240" w:lineRule="atLeast"/>
            </w:pPr>
          </w:p>
        </w:tc>
        <w:tc>
          <w:tcPr>
            <w:tcW w:w="1514" w:type="dxa"/>
            <w:tcBorders>
              <w:top w:val="single" w:sz="4" w:space="0" w:color="000000"/>
              <w:left w:val="single" w:sz="4" w:space="0" w:color="000000"/>
              <w:bottom w:val="single" w:sz="4" w:space="0" w:color="000000"/>
              <w:right w:val="single" w:sz="4" w:space="0" w:color="000000"/>
            </w:tcBorders>
          </w:tcPr>
          <w:p w:rsidR="00102FA8" w:rsidRPr="00272A45" w:rsidRDefault="00102FA8" w:rsidP="000A4262">
            <w:pPr>
              <w:spacing w:line="240" w:lineRule="atLeast"/>
              <w:rPr>
                <w:sz w:val="20"/>
                <w:szCs w:val="20"/>
              </w:rPr>
            </w:pPr>
            <w:r w:rsidRPr="00272A45">
              <w:rPr>
                <w:sz w:val="20"/>
                <w:szCs w:val="20"/>
              </w:rPr>
              <w:t>Материал для самостоятельной работы и проектной деятельности учащихся. Сообщения</w:t>
            </w:r>
          </w:p>
        </w:tc>
      </w:tr>
      <w:tr w:rsidR="00102FA8" w:rsidTr="00A07D42">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747"/>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A82C2A">
            <w:pPr>
              <w:spacing w:line="240" w:lineRule="atLeast"/>
              <w:jc w:val="center"/>
              <w:rPr>
                <w:b/>
              </w:rPr>
            </w:pPr>
            <w:r>
              <w:rPr>
                <w:b/>
              </w:rPr>
              <w:t>68</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both"/>
              <w:rPr>
                <w:b/>
              </w:rPr>
            </w:pPr>
            <w:r>
              <w:t>Повторительно</w:t>
            </w:r>
            <w:r w:rsidR="00A82C2A">
              <w:t xml:space="preserve"> </w:t>
            </w:r>
            <w:r>
              <w:t>- обобщающий урок по теме: «Россия в начале ХХ века»</w:t>
            </w:r>
          </w:p>
        </w:tc>
        <w:tc>
          <w:tcPr>
            <w:tcW w:w="962" w:type="dxa"/>
            <w:tcBorders>
              <w:top w:val="single" w:sz="4" w:space="0" w:color="000000"/>
              <w:left w:val="single" w:sz="4" w:space="0" w:color="000000"/>
              <w:bottom w:val="single" w:sz="4" w:space="0" w:color="000000"/>
              <w:right w:val="single" w:sz="4" w:space="0" w:color="000000"/>
            </w:tcBorders>
            <w:hideMark/>
          </w:tcPr>
          <w:p w:rsidR="00102FA8" w:rsidRPr="008F6CCC" w:rsidRDefault="00102FA8" w:rsidP="000A4262">
            <w:pPr>
              <w:spacing w:line="240" w:lineRule="atLeast"/>
              <w:jc w:val="center"/>
            </w:pPr>
            <w:r>
              <w:t>1</w:t>
            </w:r>
          </w:p>
        </w:tc>
        <w:tc>
          <w:tcPr>
            <w:tcW w:w="1530" w:type="dxa"/>
            <w:tcBorders>
              <w:top w:val="single" w:sz="4" w:space="0" w:color="000000"/>
              <w:left w:val="single" w:sz="4" w:space="0" w:color="000000"/>
              <w:bottom w:val="single" w:sz="4" w:space="0" w:color="000000"/>
              <w:right w:val="single" w:sz="4" w:space="0" w:color="000000"/>
            </w:tcBorders>
          </w:tcPr>
          <w:p w:rsidR="00102FA8" w:rsidRPr="008F6CCC" w:rsidRDefault="00102FA8" w:rsidP="000A4262">
            <w:pPr>
              <w:spacing w:line="240" w:lineRule="atLeast"/>
              <w:jc w:val="both"/>
            </w:pPr>
          </w:p>
        </w:tc>
        <w:tc>
          <w:tcPr>
            <w:tcW w:w="1514" w:type="dxa"/>
            <w:tcBorders>
              <w:top w:val="single" w:sz="4" w:space="0" w:color="000000"/>
              <w:left w:val="single" w:sz="4" w:space="0" w:color="000000"/>
              <w:bottom w:val="single" w:sz="4" w:space="0" w:color="000000"/>
              <w:right w:val="single" w:sz="4" w:space="0" w:color="000000"/>
            </w:tcBorders>
          </w:tcPr>
          <w:p w:rsidR="00102FA8" w:rsidRPr="008F6CCC" w:rsidRDefault="00102FA8" w:rsidP="000A4262">
            <w:pPr>
              <w:spacing w:line="240" w:lineRule="atLeast"/>
              <w:jc w:val="both"/>
            </w:pPr>
          </w:p>
        </w:tc>
      </w:tr>
      <w:tr w:rsidR="00102FA8" w:rsidTr="00A07D42">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A82C2A">
            <w:pPr>
              <w:spacing w:line="240" w:lineRule="atLeast"/>
              <w:jc w:val="center"/>
              <w:rPr>
                <w:b/>
              </w:rPr>
            </w:pPr>
            <w:r>
              <w:rPr>
                <w:b/>
              </w:rPr>
              <w:t>69</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both"/>
            </w:pPr>
            <w:r>
              <w:t>Введение. Новейшая история как историческая эпоха.</w:t>
            </w:r>
          </w:p>
          <w:p w:rsidR="00102FA8" w:rsidRDefault="00102FA8" w:rsidP="000A4262">
            <w:pPr>
              <w:spacing w:line="240" w:lineRule="atLeast"/>
              <w:jc w:val="both"/>
            </w:pPr>
            <w:r>
              <w:t xml:space="preserve"> Проблемы фальсификации истории</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1</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p>
        </w:tc>
      </w:tr>
      <w:tr w:rsidR="00FD64DB" w:rsidTr="00A07D42">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6901" w:type="dxa"/>
            <w:gridSpan w:val="4"/>
            <w:tcBorders>
              <w:top w:val="single" w:sz="4" w:space="0" w:color="000000"/>
              <w:left w:val="single" w:sz="4" w:space="0" w:color="000000"/>
              <w:bottom w:val="single" w:sz="4" w:space="0" w:color="000000"/>
              <w:right w:val="single" w:sz="4" w:space="0" w:color="000000"/>
            </w:tcBorders>
          </w:tcPr>
          <w:p w:rsidR="00FD64DB" w:rsidRDefault="00FD64DB" w:rsidP="00FD64DB">
            <w:pPr>
              <w:spacing w:line="240" w:lineRule="atLeast"/>
              <w:jc w:val="center"/>
              <w:rPr>
                <w:b/>
              </w:rPr>
            </w:pPr>
            <w:r>
              <w:rPr>
                <w:b/>
              </w:rPr>
              <w:t>Раздел 1. Мир на рубеже новой эпохи</w:t>
            </w:r>
          </w:p>
        </w:tc>
        <w:tc>
          <w:tcPr>
            <w:tcW w:w="962" w:type="dxa"/>
            <w:tcBorders>
              <w:top w:val="single" w:sz="4" w:space="0" w:color="000000"/>
              <w:left w:val="single" w:sz="4" w:space="0" w:color="000000"/>
              <w:bottom w:val="single" w:sz="4" w:space="0" w:color="000000"/>
              <w:right w:val="single" w:sz="4" w:space="0" w:color="000000"/>
            </w:tcBorders>
          </w:tcPr>
          <w:p w:rsidR="00FD64DB" w:rsidRDefault="00FD64DB" w:rsidP="000A4262">
            <w:pPr>
              <w:spacing w:line="240" w:lineRule="atLeast"/>
              <w:jc w:val="center"/>
            </w:pPr>
            <w:r>
              <w:t>2</w:t>
            </w:r>
          </w:p>
        </w:tc>
        <w:tc>
          <w:tcPr>
            <w:tcW w:w="3074" w:type="dxa"/>
            <w:gridSpan w:val="2"/>
            <w:tcBorders>
              <w:top w:val="single" w:sz="4" w:space="0" w:color="000000"/>
              <w:left w:val="single" w:sz="4" w:space="0" w:color="000000"/>
              <w:bottom w:val="single" w:sz="4" w:space="0" w:color="000000"/>
              <w:right w:val="single" w:sz="4" w:space="0" w:color="000000"/>
            </w:tcBorders>
          </w:tcPr>
          <w:p w:rsidR="00FD64DB" w:rsidRDefault="00FD64DB" w:rsidP="000A4262">
            <w:pPr>
              <w:spacing w:line="240" w:lineRule="atLeast"/>
              <w:jc w:val="both"/>
            </w:pPr>
          </w:p>
        </w:tc>
      </w:tr>
      <w:tr w:rsidR="00102FA8" w:rsidTr="00272A4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A82C2A">
            <w:pPr>
              <w:spacing w:line="240" w:lineRule="atLeast"/>
              <w:jc w:val="center"/>
              <w:rPr>
                <w:b/>
              </w:rPr>
            </w:pPr>
            <w:r>
              <w:rPr>
                <w:b/>
              </w:rPr>
              <w:t>70</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both"/>
            </w:pPr>
            <w:r>
              <w:t xml:space="preserve">Индустриальные, зависимые и колониальные страны: обострение противоречий. </w:t>
            </w:r>
            <w:r>
              <w:rPr>
                <w:b/>
              </w:rPr>
              <w:t>Таблица</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1</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p>
        </w:tc>
      </w:tr>
      <w:tr w:rsidR="00102FA8" w:rsidTr="00272A4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A82C2A">
            <w:pPr>
              <w:spacing w:line="240" w:lineRule="atLeast"/>
              <w:jc w:val="center"/>
              <w:rPr>
                <w:b/>
              </w:rPr>
            </w:pPr>
            <w:r>
              <w:rPr>
                <w:b/>
              </w:rPr>
              <w:t>71</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both"/>
            </w:pPr>
            <w:r>
              <w:t>Военно-политические союзы и международные конфликты 1900 – 1914 гг.</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1</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p>
        </w:tc>
      </w:tr>
      <w:tr w:rsidR="00FD64DB" w:rsidTr="00272A4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6901" w:type="dxa"/>
            <w:gridSpan w:val="4"/>
            <w:tcBorders>
              <w:top w:val="single" w:sz="4" w:space="0" w:color="000000"/>
              <w:left w:val="single" w:sz="4" w:space="0" w:color="000000"/>
              <w:bottom w:val="single" w:sz="4" w:space="0" w:color="000000"/>
              <w:right w:val="single" w:sz="4" w:space="0" w:color="000000"/>
            </w:tcBorders>
          </w:tcPr>
          <w:p w:rsidR="00FD64DB" w:rsidRDefault="00FD64DB" w:rsidP="00FD64DB">
            <w:pPr>
              <w:spacing w:line="240" w:lineRule="atLeast"/>
              <w:jc w:val="center"/>
              <w:rPr>
                <w:b/>
              </w:rPr>
            </w:pPr>
            <w:r>
              <w:rPr>
                <w:b/>
              </w:rPr>
              <w:lastRenderedPageBreak/>
              <w:t>Раздел 2. Первая мировая война и ее итоги.</w:t>
            </w:r>
          </w:p>
        </w:tc>
        <w:tc>
          <w:tcPr>
            <w:tcW w:w="962" w:type="dxa"/>
            <w:tcBorders>
              <w:top w:val="single" w:sz="4" w:space="0" w:color="000000"/>
              <w:left w:val="single" w:sz="4" w:space="0" w:color="000000"/>
              <w:bottom w:val="single" w:sz="4" w:space="0" w:color="000000"/>
              <w:right w:val="single" w:sz="4" w:space="0" w:color="000000"/>
            </w:tcBorders>
          </w:tcPr>
          <w:p w:rsidR="00FD64DB" w:rsidRDefault="00FD64DB" w:rsidP="000A4262">
            <w:pPr>
              <w:spacing w:line="240" w:lineRule="atLeast"/>
              <w:jc w:val="center"/>
            </w:pPr>
            <w:r>
              <w:t>3</w:t>
            </w:r>
          </w:p>
        </w:tc>
        <w:tc>
          <w:tcPr>
            <w:tcW w:w="1530" w:type="dxa"/>
            <w:tcBorders>
              <w:top w:val="single" w:sz="4" w:space="0" w:color="000000"/>
              <w:left w:val="single" w:sz="4" w:space="0" w:color="000000"/>
              <w:bottom w:val="single" w:sz="4" w:space="0" w:color="000000"/>
              <w:right w:val="single" w:sz="4" w:space="0" w:color="000000"/>
            </w:tcBorders>
          </w:tcPr>
          <w:p w:rsidR="00FD64DB" w:rsidRDefault="00FD64DB" w:rsidP="000A4262">
            <w:pPr>
              <w:spacing w:line="240" w:lineRule="atLeast"/>
              <w:jc w:val="both"/>
            </w:pPr>
          </w:p>
        </w:tc>
        <w:tc>
          <w:tcPr>
            <w:tcW w:w="1514" w:type="dxa"/>
            <w:tcBorders>
              <w:top w:val="single" w:sz="4" w:space="0" w:color="000000"/>
              <w:left w:val="single" w:sz="4" w:space="0" w:color="000000"/>
              <w:bottom w:val="single" w:sz="4" w:space="0" w:color="000000"/>
              <w:right w:val="single" w:sz="4" w:space="0" w:color="000000"/>
            </w:tcBorders>
          </w:tcPr>
          <w:p w:rsidR="00FD64DB" w:rsidRDefault="00FD64DB" w:rsidP="000A4262">
            <w:pPr>
              <w:spacing w:line="240" w:lineRule="atLeast"/>
              <w:jc w:val="both"/>
            </w:pPr>
          </w:p>
        </w:tc>
      </w:tr>
      <w:tr w:rsidR="00102FA8" w:rsidTr="00272A4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A82C2A">
            <w:pPr>
              <w:spacing w:line="240" w:lineRule="atLeast"/>
              <w:jc w:val="center"/>
              <w:rPr>
                <w:b/>
                <w:lang w:val="en-US"/>
              </w:rPr>
            </w:pPr>
            <w:r>
              <w:rPr>
                <w:b/>
              </w:rPr>
              <w:t>72</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both"/>
            </w:pPr>
            <w:r>
              <w:t xml:space="preserve">Начало войны 1914 года. </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1</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p>
        </w:tc>
      </w:tr>
      <w:tr w:rsidR="00102FA8" w:rsidTr="00272A4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A82C2A">
            <w:pPr>
              <w:spacing w:line="240" w:lineRule="atLeast"/>
              <w:jc w:val="center"/>
              <w:rPr>
                <w:b/>
                <w:lang w:val="en-US"/>
              </w:rPr>
            </w:pPr>
            <w:r>
              <w:rPr>
                <w:b/>
              </w:rPr>
              <w:t>73</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both"/>
            </w:pPr>
            <w:r>
              <w:t xml:space="preserve">На фронтах первой мировой войны. </w:t>
            </w:r>
            <w:r>
              <w:rPr>
                <w:b/>
              </w:rPr>
              <w:t>Таблица</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1</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p>
        </w:tc>
      </w:tr>
      <w:tr w:rsidR="00102FA8" w:rsidTr="00272A4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947" w:type="dxa"/>
            <w:tcBorders>
              <w:top w:val="single" w:sz="4" w:space="0" w:color="000000"/>
              <w:left w:val="single" w:sz="4" w:space="0" w:color="000000"/>
              <w:bottom w:val="single" w:sz="4" w:space="0" w:color="000000"/>
              <w:right w:val="single" w:sz="4" w:space="0" w:color="000000"/>
            </w:tcBorders>
          </w:tcPr>
          <w:p w:rsidR="00102FA8" w:rsidRDefault="00102FA8" w:rsidP="00A82C2A">
            <w:pPr>
              <w:spacing w:line="240" w:lineRule="atLeast"/>
              <w:jc w:val="center"/>
              <w:rPr>
                <w:b/>
              </w:rPr>
            </w:pPr>
            <w:r>
              <w:rPr>
                <w:b/>
              </w:rPr>
              <w:t>74</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both"/>
            </w:pPr>
            <w:r>
              <w:t xml:space="preserve">Трудный путь к миру. Версальско-Вашингтонская система. </w:t>
            </w:r>
            <w:r>
              <w:rPr>
                <w:b/>
              </w:rPr>
              <w:t>Итоговое тестирование</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1</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p>
        </w:tc>
      </w:tr>
      <w:tr w:rsidR="00FD64DB" w:rsidTr="00272A4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6901" w:type="dxa"/>
            <w:gridSpan w:val="4"/>
            <w:tcBorders>
              <w:top w:val="single" w:sz="4" w:space="0" w:color="000000"/>
              <w:left w:val="single" w:sz="4" w:space="0" w:color="000000"/>
              <w:bottom w:val="single" w:sz="4" w:space="0" w:color="000000"/>
              <w:right w:val="single" w:sz="4" w:space="0" w:color="000000"/>
            </w:tcBorders>
          </w:tcPr>
          <w:p w:rsidR="00FD64DB" w:rsidRDefault="00FD64DB" w:rsidP="00272A45">
            <w:pPr>
              <w:spacing w:line="240" w:lineRule="atLeast"/>
              <w:jc w:val="center"/>
              <w:rPr>
                <w:b/>
              </w:rPr>
            </w:pPr>
            <w:r>
              <w:rPr>
                <w:b/>
              </w:rPr>
              <w:t>Раздел</w:t>
            </w:r>
            <w:r w:rsidR="00436C18">
              <w:rPr>
                <w:b/>
              </w:rPr>
              <w:t xml:space="preserve"> </w:t>
            </w:r>
            <w:r>
              <w:rPr>
                <w:b/>
              </w:rPr>
              <w:t>3. Пути исторического развития (1920-1930х гг.)</w:t>
            </w:r>
          </w:p>
        </w:tc>
        <w:tc>
          <w:tcPr>
            <w:tcW w:w="962" w:type="dxa"/>
            <w:tcBorders>
              <w:top w:val="single" w:sz="4" w:space="0" w:color="000000"/>
              <w:left w:val="single" w:sz="4" w:space="0" w:color="000000"/>
              <w:bottom w:val="single" w:sz="4" w:space="0" w:color="000000"/>
              <w:right w:val="single" w:sz="4" w:space="0" w:color="000000"/>
            </w:tcBorders>
          </w:tcPr>
          <w:p w:rsidR="00FD64DB" w:rsidRDefault="00FD64DB" w:rsidP="000A4262">
            <w:pPr>
              <w:spacing w:line="240" w:lineRule="atLeast"/>
              <w:jc w:val="center"/>
            </w:pPr>
            <w:r>
              <w:t>7</w:t>
            </w:r>
          </w:p>
        </w:tc>
        <w:tc>
          <w:tcPr>
            <w:tcW w:w="1530" w:type="dxa"/>
            <w:tcBorders>
              <w:top w:val="single" w:sz="4" w:space="0" w:color="000000"/>
              <w:left w:val="single" w:sz="4" w:space="0" w:color="000000"/>
              <w:bottom w:val="single" w:sz="4" w:space="0" w:color="000000"/>
              <w:right w:val="single" w:sz="4" w:space="0" w:color="000000"/>
            </w:tcBorders>
          </w:tcPr>
          <w:p w:rsidR="00FD64DB" w:rsidRDefault="00FD64DB" w:rsidP="000A4262">
            <w:pPr>
              <w:spacing w:line="240" w:lineRule="atLeast"/>
              <w:jc w:val="both"/>
            </w:pPr>
          </w:p>
        </w:tc>
        <w:tc>
          <w:tcPr>
            <w:tcW w:w="1514" w:type="dxa"/>
            <w:tcBorders>
              <w:top w:val="single" w:sz="4" w:space="0" w:color="000000"/>
              <w:left w:val="single" w:sz="4" w:space="0" w:color="000000"/>
              <w:bottom w:val="single" w:sz="4" w:space="0" w:color="000000"/>
              <w:right w:val="single" w:sz="4" w:space="0" w:color="000000"/>
            </w:tcBorders>
          </w:tcPr>
          <w:p w:rsidR="00FD64DB" w:rsidRDefault="00FD64DB" w:rsidP="000A4262">
            <w:pPr>
              <w:spacing w:line="240" w:lineRule="atLeast"/>
              <w:jc w:val="both"/>
            </w:pPr>
          </w:p>
        </w:tc>
      </w:tr>
      <w:tr w:rsidR="00102FA8" w:rsidTr="00272A4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947" w:type="dxa"/>
            <w:tcBorders>
              <w:top w:val="single" w:sz="4" w:space="0" w:color="000000"/>
              <w:left w:val="single" w:sz="4" w:space="0" w:color="000000"/>
              <w:bottom w:val="single" w:sz="4" w:space="0" w:color="000000"/>
              <w:right w:val="single" w:sz="4" w:space="0" w:color="000000"/>
            </w:tcBorders>
          </w:tcPr>
          <w:p w:rsidR="00102FA8" w:rsidRPr="00605265" w:rsidRDefault="00102FA8" w:rsidP="00A82C2A">
            <w:pPr>
              <w:spacing w:line="240" w:lineRule="atLeast"/>
              <w:jc w:val="center"/>
              <w:rPr>
                <w:b/>
              </w:rPr>
            </w:pPr>
            <w:r>
              <w:rPr>
                <w:b/>
              </w:rPr>
              <w:t>75</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both"/>
            </w:pPr>
            <w:r>
              <w:t xml:space="preserve">Революционные движения в Европе и Азии после Первой Мировой войны. </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1</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p>
        </w:tc>
      </w:tr>
      <w:tr w:rsidR="00102FA8" w:rsidTr="00272A4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947" w:type="dxa"/>
            <w:tcBorders>
              <w:top w:val="single" w:sz="4" w:space="0" w:color="000000"/>
              <w:left w:val="single" w:sz="4" w:space="0" w:color="000000"/>
              <w:bottom w:val="single" w:sz="4" w:space="0" w:color="000000"/>
              <w:right w:val="single" w:sz="4" w:space="0" w:color="000000"/>
            </w:tcBorders>
          </w:tcPr>
          <w:p w:rsidR="00102FA8" w:rsidRPr="00605265" w:rsidRDefault="00102FA8" w:rsidP="00A82C2A">
            <w:pPr>
              <w:spacing w:line="240" w:lineRule="atLeast"/>
              <w:jc w:val="center"/>
              <w:rPr>
                <w:b/>
              </w:rPr>
            </w:pPr>
            <w:r>
              <w:rPr>
                <w:b/>
              </w:rPr>
              <w:t>76</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both"/>
            </w:pPr>
            <w:r>
              <w:t xml:space="preserve">Левые и правые в политической жизни индустриальных стран в 1920-е годы. </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1</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p>
        </w:tc>
      </w:tr>
      <w:tr w:rsidR="00102FA8" w:rsidTr="00272A4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947" w:type="dxa"/>
            <w:tcBorders>
              <w:top w:val="single" w:sz="4" w:space="0" w:color="000000"/>
              <w:left w:val="single" w:sz="4" w:space="0" w:color="000000"/>
              <w:bottom w:val="single" w:sz="4" w:space="0" w:color="000000"/>
              <w:right w:val="single" w:sz="4" w:space="0" w:color="000000"/>
            </w:tcBorders>
          </w:tcPr>
          <w:p w:rsidR="00102FA8" w:rsidRPr="00605265" w:rsidRDefault="00102FA8" w:rsidP="00A82C2A">
            <w:pPr>
              <w:spacing w:line="240" w:lineRule="atLeast"/>
              <w:jc w:val="center"/>
              <w:rPr>
                <w:b/>
              </w:rPr>
            </w:pPr>
            <w:r>
              <w:rPr>
                <w:b/>
              </w:rPr>
              <w:t>77</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both"/>
            </w:pPr>
            <w:r>
              <w:t xml:space="preserve">Мировой экономический кризис 1929-1932 гг. и «новый курс» Ф.Д. Рузвельта. </w:t>
            </w:r>
            <w:r>
              <w:rPr>
                <w:b/>
              </w:rPr>
              <w:t>Работа с текстом</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1</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p>
        </w:tc>
      </w:tr>
      <w:tr w:rsidR="00102FA8" w:rsidTr="00272A4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947" w:type="dxa"/>
            <w:tcBorders>
              <w:top w:val="single" w:sz="4" w:space="0" w:color="000000"/>
              <w:left w:val="single" w:sz="4" w:space="0" w:color="000000"/>
              <w:bottom w:val="single" w:sz="4" w:space="0" w:color="000000"/>
              <w:right w:val="single" w:sz="4" w:space="0" w:color="000000"/>
            </w:tcBorders>
          </w:tcPr>
          <w:p w:rsidR="00102FA8" w:rsidRPr="00605265" w:rsidRDefault="00102FA8" w:rsidP="00A82C2A">
            <w:pPr>
              <w:spacing w:line="240" w:lineRule="atLeast"/>
              <w:jc w:val="center"/>
              <w:rPr>
                <w:b/>
              </w:rPr>
            </w:pPr>
            <w:r>
              <w:rPr>
                <w:b/>
              </w:rPr>
              <w:t>78</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both"/>
            </w:pPr>
            <w:r>
              <w:t xml:space="preserve">Тоталитаризм в Германии и Италии. Милитаристский режим в Италии. </w:t>
            </w:r>
            <w:r>
              <w:rPr>
                <w:b/>
              </w:rPr>
              <w:t>Понятийный диктант</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1</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p>
        </w:tc>
      </w:tr>
      <w:tr w:rsidR="00102FA8" w:rsidTr="00272A4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609"/>
        </w:trPr>
        <w:tc>
          <w:tcPr>
            <w:tcW w:w="947" w:type="dxa"/>
            <w:tcBorders>
              <w:top w:val="single" w:sz="4" w:space="0" w:color="000000"/>
              <w:left w:val="single" w:sz="4" w:space="0" w:color="000000"/>
              <w:bottom w:val="single" w:sz="4" w:space="0" w:color="000000"/>
              <w:right w:val="single" w:sz="4" w:space="0" w:color="000000"/>
            </w:tcBorders>
          </w:tcPr>
          <w:p w:rsidR="00102FA8" w:rsidRDefault="00102FA8" w:rsidP="00A82C2A">
            <w:pPr>
              <w:spacing w:line="240" w:lineRule="atLeast"/>
              <w:jc w:val="center"/>
              <w:rPr>
                <w:b/>
              </w:rPr>
            </w:pPr>
            <w:r>
              <w:rPr>
                <w:b/>
              </w:rPr>
              <w:t>79</w:t>
            </w:r>
          </w:p>
        </w:tc>
        <w:tc>
          <w:tcPr>
            <w:tcW w:w="5924" w:type="dxa"/>
            <w:gridSpan w:val="3"/>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r>
              <w:t xml:space="preserve">Альтернатива фашизму: опыт Великобритании и Франции. </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1</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p>
        </w:tc>
      </w:tr>
      <w:tr w:rsidR="00102FA8" w:rsidTr="00272A4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947" w:type="dxa"/>
            <w:tcBorders>
              <w:top w:val="single" w:sz="4" w:space="0" w:color="000000"/>
              <w:left w:val="single" w:sz="4" w:space="0" w:color="000000"/>
              <w:bottom w:val="single" w:sz="4" w:space="0" w:color="000000"/>
              <w:right w:val="single" w:sz="4" w:space="0" w:color="000000"/>
            </w:tcBorders>
          </w:tcPr>
          <w:p w:rsidR="00102FA8" w:rsidRDefault="00102FA8" w:rsidP="00A82C2A">
            <w:pPr>
              <w:spacing w:line="240" w:lineRule="atLeast"/>
              <w:jc w:val="center"/>
              <w:rPr>
                <w:b/>
              </w:rPr>
            </w:pPr>
            <w:r>
              <w:rPr>
                <w:b/>
              </w:rPr>
              <w:t>80</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both"/>
            </w:pPr>
            <w:r>
              <w:t>Страны Востока и Латинская Америка в первой половине 20 века</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1</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p>
        </w:tc>
      </w:tr>
      <w:tr w:rsidR="00102FA8" w:rsidTr="00272A4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947" w:type="dxa"/>
            <w:tcBorders>
              <w:top w:val="single" w:sz="4" w:space="0" w:color="000000"/>
              <w:left w:val="single" w:sz="4" w:space="0" w:color="000000"/>
              <w:bottom w:val="single" w:sz="4" w:space="0" w:color="000000"/>
              <w:right w:val="single" w:sz="4" w:space="0" w:color="000000"/>
            </w:tcBorders>
          </w:tcPr>
          <w:p w:rsidR="00102FA8" w:rsidRPr="00605265" w:rsidRDefault="00102FA8" w:rsidP="00A82C2A">
            <w:pPr>
              <w:spacing w:line="240" w:lineRule="atLeast"/>
              <w:jc w:val="center"/>
              <w:rPr>
                <w:b/>
              </w:rPr>
            </w:pPr>
            <w:r>
              <w:rPr>
                <w:b/>
              </w:rPr>
              <w:t>81</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both"/>
            </w:pPr>
            <w:r>
              <w:t xml:space="preserve">Обобщающее повторение по теме: «Пути исторического развития 1920-1930х годов». </w:t>
            </w:r>
            <w:r>
              <w:rPr>
                <w:b/>
              </w:rPr>
              <w:t>Конт</w:t>
            </w:r>
            <w:proofErr w:type="gramStart"/>
            <w:r>
              <w:rPr>
                <w:b/>
              </w:rPr>
              <w:t>.</w:t>
            </w:r>
            <w:proofErr w:type="gramEnd"/>
            <w:r>
              <w:rPr>
                <w:b/>
              </w:rPr>
              <w:t xml:space="preserve"> </w:t>
            </w:r>
            <w:proofErr w:type="gramStart"/>
            <w:r>
              <w:rPr>
                <w:b/>
              </w:rPr>
              <w:t>т</w:t>
            </w:r>
            <w:proofErr w:type="gramEnd"/>
            <w:r>
              <w:rPr>
                <w:b/>
              </w:rPr>
              <w:t>естирование</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1</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p>
        </w:tc>
      </w:tr>
      <w:tr w:rsidR="00FD64DB" w:rsidTr="00272A4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6901" w:type="dxa"/>
            <w:gridSpan w:val="4"/>
            <w:tcBorders>
              <w:top w:val="single" w:sz="4" w:space="0" w:color="000000"/>
              <w:left w:val="single" w:sz="4" w:space="0" w:color="000000"/>
              <w:bottom w:val="single" w:sz="4" w:space="0" w:color="000000"/>
              <w:right w:val="single" w:sz="4" w:space="0" w:color="000000"/>
            </w:tcBorders>
          </w:tcPr>
          <w:p w:rsidR="00FD64DB" w:rsidRDefault="00FD64DB" w:rsidP="00436C18">
            <w:pPr>
              <w:spacing w:line="240" w:lineRule="atLeast"/>
              <w:jc w:val="center"/>
              <w:rPr>
                <w:b/>
              </w:rPr>
            </w:pPr>
            <w:r>
              <w:rPr>
                <w:b/>
              </w:rPr>
              <w:t>Раздел 4. Человечество во Второй мировой войне.</w:t>
            </w:r>
          </w:p>
        </w:tc>
        <w:tc>
          <w:tcPr>
            <w:tcW w:w="962" w:type="dxa"/>
            <w:tcBorders>
              <w:top w:val="single" w:sz="4" w:space="0" w:color="000000"/>
              <w:left w:val="single" w:sz="4" w:space="0" w:color="000000"/>
              <w:bottom w:val="single" w:sz="4" w:space="0" w:color="000000"/>
              <w:right w:val="single" w:sz="4" w:space="0" w:color="000000"/>
            </w:tcBorders>
          </w:tcPr>
          <w:p w:rsidR="00FD64DB" w:rsidRDefault="00FD64DB" w:rsidP="000A4262">
            <w:pPr>
              <w:spacing w:line="240" w:lineRule="atLeast"/>
              <w:jc w:val="center"/>
            </w:pPr>
            <w:r>
              <w:t>4</w:t>
            </w:r>
          </w:p>
        </w:tc>
        <w:tc>
          <w:tcPr>
            <w:tcW w:w="1530" w:type="dxa"/>
            <w:tcBorders>
              <w:top w:val="single" w:sz="4" w:space="0" w:color="000000"/>
              <w:left w:val="single" w:sz="4" w:space="0" w:color="000000"/>
              <w:bottom w:val="single" w:sz="4" w:space="0" w:color="000000"/>
              <w:right w:val="single" w:sz="4" w:space="0" w:color="000000"/>
            </w:tcBorders>
          </w:tcPr>
          <w:p w:rsidR="00FD64DB" w:rsidRDefault="00FD64DB" w:rsidP="000A4262">
            <w:pPr>
              <w:spacing w:line="240" w:lineRule="atLeast"/>
              <w:jc w:val="both"/>
            </w:pPr>
          </w:p>
        </w:tc>
        <w:tc>
          <w:tcPr>
            <w:tcW w:w="1514" w:type="dxa"/>
            <w:tcBorders>
              <w:top w:val="single" w:sz="4" w:space="0" w:color="000000"/>
              <w:left w:val="single" w:sz="4" w:space="0" w:color="000000"/>
              <w:bottom w:val="single" w:sz="4" w:space="0" w:color="000000"/>
              <w:right w:val="single" w:sz="4" w:space="0" w:color="000000"/>
            </w:tcBorders>
          </w:tcPr>
          <w:p w:rsidR="00FD64DB" w:rsidRDefault="00FD64DB" w:rsidP="000A4262">
            <w:pPr>
              <w:spacing w:line="240" w:lineRule="atLeast"/>
              <w:jc w:val="both"/>
            </w:pPr>
          </w:p>
        </w:tc>
      </w:tr>
      <w:tr w:rsidR="00102FA8" w:rsidTr="00272A4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947" w:type="dxa"/>
            <w:tcBorders>
              <w:top w:val="single" w:sz="4" w:space="0" w:color="000000"/>
              <w:left w:val="single" w:sz="4" w:space="0" w:color="000000"/>
              <w:bottom w:val="single" w:sz="4" w:space="0" w:color="000000"/>
              <w:right w:val="single" w:sz="4" w:space="0" w:color="000000"/>
            </w:tcBorders>
          </w:tcPr>
          <w:p w:rsidR="00102FA8" w:rsidRPr="00605265" w:rsidRDefault="00102FA8" w:rsidP="00A82C2A">
            <w:pPr>
              <w:spacing w:line="240" w:lineRule="atLeast"/>
              <w:jc w:val="center"/>
              <w:rPr>
                <w:b/>
              </w:rPr>
            </w:pPr>
            <w:r>
              <w:rPr>
                <w:b/>
              </w:rPr>
              <w:t>82</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both"/>
            </w:pPr>
            <w:r>
              <w:t xml:space="preserve">Начальный период мировой войны и «новый порядок» в Европе и Азии. Движение сопротивления. </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1</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p>
        </w:tc>
      </w:tr>
      <w:tr w:rsidR="00102FA8" w:rsidTr="00272A4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947" w:type="dxa"/>
            <w:tcBorders>
              <w:top w:val="single" w:sz="4" w:space="0" w:color="000000"/>
              <w:left w:val="single" w:sz="4" w:space="0" w:color="000000"/>
              <w:bottom w:val="single" w:sz="4" w:space="0" w:color="000000"/>
              <w:right w:val="single" w:sz="4" w:space="0" w:color="000000"/>
            </w:tcBorders>
          </w:tcPr>
          <w:p w:rsidR="00102FA8" w:rsidRPr="00605265" w:rsidRDefault="00102FA8" w:rsidP="00A82C2A">
            <w:pPr>
              <w:spacing w:line="240" w:lineRule="atLeast"/>
              <w:jc w:val="center"/>
              <w:rPr>
                <w:b/>
              </w:rPr>
            </w:pPr>
            <w:r>
              <w:rPr>
                <w:b/>
              </w:rPr>
              <w:t>83</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both"/>
            </w:pPr>
            <w:r>
              <w:t>Антигитлеровская коалиция.</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1</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p>
        </w:tc>
      </w:tr>
      <w:tr w:rsidR="00102FA8" w:rsidTr="00272A4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947" w:type="dxa"/>
            <w:tcBorders>
              <w:top w:val="single" w:sz="4" w:space="0" w:color="000000"/>
              <w:left w:val="single" w:sz="4" w:space="0" w:color="000000"/>
              <w:bottom w:val="single" w:sz="4" w:space="0" w:color="000000"/>
              <w:right w:val="single" w:sz="4" w:space="0" w:color="000000"/>
            </w:tcBorders>
          </w:tcPr>
          <w:p w:rsidR="00102FA8" w:rsidRPr="00605265" w:rsidRDefault="00102FA8" w:rsidP="00A82C2A">
            <w:pPr>
              <w:spacing w:line="240" w:lineRule="atLeast"/>
              <w:jc w:val="center"/>
              <w:rPr>
                <w:b/>
              </w:rPr>
            </w:pPr>
            <w:r>
              <w:rPr>
                <w:b/>
              </w:rPr>
              <w:t>84</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both"/>
            </w:pPr>
            <w:r>
              <w:t xml:space="preserve">Трудный путь к победе. </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1</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p>
        </w:tc>
      </w:tr>
      <w:tr w:rsidR="00102FA8" w:rsidTr="00272A4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947" w:type="dxa"/>
            <w:tcBorders>
              <w:top w:val="single" w:sz="4" w:space="0" w:color="000000"/>
              <w:left w:val="single" w:sz="4" w:space="0" w:color="000000"/>
              <w:bottom w:val="single" w:sz="4" w:space="0" w:color="000000"/>
              <w:right w:val="single" w:sz="4" w:space="0" w:color="000000"/>
            </w:tcBorders>
          </w:tcPr>
          <w:p w:rsidR="00102FA8" w:rsidRPr="00605265" w:rsidRDefault="00102FA8" w:rsidP="00A82C2A">
            <w:pPr>
              <w:spacing w:line="240" w:lineRule="atLeast"/>
              <w:jc w:val="center"/>
              <w:rPr>
                <w:b/>
              </w:rPr>
            </w:pPr>
            <w:r>
              <w:rPr>
                <w:b/>
              </w:rPr>
              <w:t>85</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Default="00901039" w:rsidP="000A4262">
            <w:pPr>
              <w:spacing w:line="240" w:lineRule="atLeast"/>
              <w:jc w:val="both"/>
            </w:pPr>
            <w:r>
              <w:t xml:space="preserve">Итоги и уроки </w:t>
            </w:r>
            <w:r w:rsidR="00102FA8">
              <w:t xml:space="preserve">Второй Мировой войны. Создание ООН. </w:t>
            </w:r>
          </w:p>
          <w:p w:rsidR="00102FA8" w:rsidRDefault="00102FA8" w:rsidP="000A4262">
            <w:pPr>
              <w:spacing w:line="240" w:lineRule="atLeast"/>
              <w:jc w:val="both"/>
            </w:pPr>
            <w:r>
              <w:rPr>
                <w:b/>
              </w:rPr>
              <w:t>Тестирование по теме «Человечество во второй мировой войне»</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1</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p>
        </w:tc>
      </w:tr>
      <w:tr w:rsidR="00FD64DB" w:rsidTr="00272A4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6901" w:type="dxa"/>
            <w:gridSpan w:val="4"/>
            <w:tcBorders>
              <w:top w:val="single" w:sz="4" w:space="0" w:color="000000"/>
              <w:left w:val="single" w:sz="4" w:space="0" w:color="000000"/>
              <w:bottom w:val="single" w:sz="4" w:space="0" w:color="000000"/>
              <w:right w:val="single" w:sz="4" w:space="0" w:color="000000"/>
            </w:tcBorders>
          </w:tcPr>
          <w:p w:rsidR="00FD64DB" w:rsidRDefault="00FD64DB" w:rsidP="00AA2CC0">
            <w:pPr>
              <w:spacing w:line="240" w:lineRule="atLeast"/>
              <w:jc w:val="center"/>
              <w:rPr>
                <w:b/>
              </w:rPr>
            </w:pPr>
            <w:r>
              <w:rPr>
                <w:b/>
              </w:rPr>
              <w:t>Раздел  5. Мировое развитие и международные отношения в годы «холодной войны»</w:t>
            </w:r>
          </w:p>
        </w:tc>
        <w:tc>
          <w:tcPr>
            <w:tcW w:w="962" w:type="dxa"/>
            <w:tcBorders>
              <w:top w:val="single" w:sz="4" w:space="0" w:color="000000"/>
              <w:left w:val="single" w:sz="4" w:space="0" w:color="000000"/>
              <w:bottom w:val="single" w:sz="4" w:space="0" w:color="000000"/>
              <w:right w:val="single" w:sz="4" w:space="0" w:color="000000"/>
            </w:tcBorders>
          </w:tcPr>
          <w:p w:rsidR="00FD64DB" w:rsidRDefault="00FD64DB" w:rsidP="000A4262">
            <w:pPr>
              <w:spacing w:line="240" w:lineRule="atLeast"/>
              <w:jc w:val="center"/>
            </w:pPr>
            <w:r>
              <w:t>4</w:t>
            </w:r>
          </w:p>
        </w:tc>
        <w:tc>
          <w:tcPr>
            <w:tcW w:w="1530" w:type="dxa"/>
            <w:tcBorders>
              <w:top w:val="single" w:sz="4" w:space="0" w:color="000000"/>
              <w:left w:val="single" w:sz="4" w:space="0" w:color="000000"/>
              <w:bottom w:val="single" w:sz="4" w:space="0" w:color="000000"/>
              <w:right w:val="single" w:sz="4" w:space="0" w:color="000000"/>
            </w:tcBorders>
          </w:tcPr>
          <w:p w:rsidR="00FD64DB" w:rsidRDefault="00FD64DB" w:rsidP="000A4262">
            <w:pPr>
              <w:spacing w:line="240" w:lineRule="atLeast"/>
              <w:jc w:val="both"/>
            </w:pPr>
          </w:p>
        </w:tc>
        <w:tc>
          <w:tcPr>
            <w:tcW w:w="1514" w:type="dxa"/>
            <w:tcBorders>
              <w:top w:val="single" w:sz="4" w:space="0" w:color="000000"/>
              <w:left w:val="single" w:sz="4" w:space="0" w:color="000000"/>
              <w:bottom w:val="single" w:sz="4" w:space="0" w:color="000000"/>
              <w:right w:val="single" w:sz="4" w:space="0" w:color="000000"/>
            </w:tcBorders>
          </w:tcPr>
          <w:p w:rsidR="00FD64DB" w:rsidRDefault="00FD64DB" w:rsidP="000A4262">
            <w:pPr>
              <w:spacing w:line="240" w:lineRule="atLeast"/>
              <w:jc w:val="both"/>
            </w:pPr>
          </w:p>
        </w:tc>
      </w:tr>
      <w:tr w:rsidR="00102FA8" w:rsidTr="00272A4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947" w:type="dxa"/>
            <w:tcBorders>
              <w:top w:val="single" w:sz="4" w:space="0" w:color="000000"/>
              <w:left w:val="single" w:sz="4" w:space="0" w:color="000000"/>
              <w:bottom w:val="single" w:sz="4" w:space="0" w:color="000000"/>
              <w:right w:val="single" w:sz="4" w:space="0" w:color="000000"/>
            </w:tcBorders>
          </w:tcPr>
          <w:p w:rsidR="00102FA8" w:rsidRPr="00605265" w:rsidRDefault="00102FA8" w:rsidP="00A82C2A">
            <w:pPr>
              <w:spacing w:line="240" w:lineRule="atLeast"/>
              <w:jc w:val="center"/>
              <w:rPr>
                <w:b/>
              </w:rPr>
            </w:pPr>
            <w:r>
              <w:rPr>
                <w:b/>
              </w:rPr>
              <w:t>86</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both"/>
            </w:pPr>
            <w:r>
              <w:t xml:space="preserve">Истоки «холодной войны» и создание военно-политических блоков. </w:t>
            </w:r>
            <w:r>
              <w:rPr>
                <w:b/>
              </w:rPr>
              <w:t>Работа с текстом</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1</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p>
        </w:tc>
      </w:tr>
      <w:tr w:rsidR="00102FA8" w:rsidTr="00272A4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947" w:type="dxa"/>
            <w:tcBorders>
              <w:top w:val="single" w:sz="4" w:space="0" w:color="000000"/>
              <w:left w:val="single" w:sz="4" w:space="0" w:color="000000"/>
              <w:bottom w:val="single" w:sz="4" w:space="0" w:color="000000"/>
              <w:right w:val="single" w:sz="4" w:space="0" w:color="000000"/>
            </w:tcBorders>
          </w:tcPr>
          <w:p w:rsidR="00102FA8" w:rsidRPr="00605265" w:rsidRDefault="00102FA8" w:rsidP="00A82C2A">
            <w:pPr>
              <w:spacing w:line="240" w:lineRule="atLeast"/>
              <w:jc w:val="center"/>
              <w:rPr>
                <w:b/>
              </w:rPr>
            </w:pPr>
            <w:r>
              <w:rPr>
                <w:b/>
              </w:rPr>
              <w:t>87</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both"/>
            </w:pPr>
            <w:r>
              <w:t xml:space="preserve">Крушение колониализма, локальные конфликты и международная безопасность. </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1</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p>
        </w:tc>
      </w:tr>
      <w:tr w:rsidR="00102FA8" w:rsidTr="00272A4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A82C2A">
            <w:pPr>
              <w:spacing w:line="240" w:lineRule="atLeast"/>
              <w:jc w:val="center"/>
              <w:rPr>
                <w:b/>
                <w:lang w:val="en-US"/>
              </w:rPr>
            </w:pPr>
            <w:r>
              <w:rPr>
                <w:b/>
              </w:rPr>
              <w:t>88</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both"/>
            </w:pPr>
            <w:r>
              <w:t xml:space="preserve">Партнерство и соперничество сверхдержав. Кризис политики «холодной войны» и ее завершение. </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1</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p>
        </w:tc>
      </w:tr>
      <w:tr w:rsidR="00102FA8" w:rsidTr="00272A4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A82C2A">
            <w:pPr>
              <w:spacing w:line="240" w:lineRule="atLeast"/>
              <w:jc w:val="center"/>
              <w:rPr>
                <w:b/>
                <w:lang w:val="en-US"/>
              </w:rPr>
            </w:pPr>
            <w:r>
              <w:rPr>
                <w:b/>
              </w:rPr>
              <w:t>89</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both"/>
            </w:pPr>
            <w:r>
              <w:t xml:space="preserve">Обобщающее повторение по теме: «Мировое развитие и международные отношения в годы «холодной войны»». </w:t>
            </w:r>
            <w:r>
              <w:rPr>
                <w:b/>
              </w:rPr>
              <w:t>Конт</w:t>
            </w:r>
            <w:proofErr w:type="gramStart"/>
            <w:r>
              <w:rPr>
                <w:b/>
              </w:rPr>
              <w:t>.</w:t>
            </w:r>
            <w:proofErr w:type="gramEnd"/>
            <w:r>
              <w:rPr>
                <w:b/>
              </w:rPr>
              <w:t xml:space="preserve"> </w:t>
            </w:r>
            <w:proofErr w:type="gramStart"/>
            <w:r>
              <w:rPr>
                <w:b/>
              </w:rPr>
              <w:t>т</w:t>
            </w:r>
            <w:proofErr w:type="gramEnd"/>
            <w:r>
              <w:rPr>
                <w:b/>
              </w:rPr>
              <w:t>естирование</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1</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p>
        </w:tc>
      </w:tr>
      <w:tr w:rsidR="005E7C59" w:rsidTr="00272A4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6901" w:type="dxa"/>
            <w:gridSpan w:val="4"/>
            <w:tcBorders>
              <w:top w:val="single" w:sz="4" w:space="0" w:color="000000"/>
              <w:left w:val="single" w:sz="4" w:space="0" w:color="000000"/>
              <w:bottom w:val="single" w:sz="4" w:space="0" w:color="000000"/>
              <w:right w:val="single" w:sz="4" w:space="0" w:color="000000"/>
            </w:tcBorders>
          </w:tcPr>
          <w:p w:rsidR="005E7C59" w:rsidRDefault="005E7C59" w:rsidP="00AA2CC0">
            <w:pPr>
              <w:spacing w:line="240" w:lineRule="atLeast"/>
              <w:jc w:val="center"/>
              <w:rPr>
                <w:b/>
              </w:rPr>
            </w:pPr>
            <w:r>
              <w:rPr>
                <w:b/>
              </w:rPr>
              <w:t>Раздел 6. Евроатлантические страны 1945-2000 гг</w:t>
            </w:r>
            <w:r w:rsidR="00436C18">
              <w:rPr>
                <w:b/>
              </w:rPr>
              <w:t>.</w:t>
            </w:r>
          </w:p>
        </w:tc>
        <w:tc>
          <w:tcPr>
            <w:tcW w:w="962" w:type="dxa"/>
            <w:tcBorders>
              <w:top w:val="single" w:sz="4" w:space="0" w:color="000000"/>
              <w:left w:val="single" w:sz="4" w:space="0" w:color="000000"/>
              <w:bottom w:val="single" w:sz="4" w:space="0" w:color="000000"/>
              <w:right w:val="single" w:sz="4" w:space="0" w:color="000000"/>
            </w:tcBorders>
          </w:tcPr>
          <w:p w:rsidR="005E7C59" w:rsidRDefault="005E7C59" w:rsidP="000A4262">
            <w:pPr>
              <w:spacing w:line="240" w:lineRule="atLeast"/>
              <w:jc w:val="center"/>
            </w:pPr>
            <w:r>
              <w:t>4</w:t>
            </w:r>
          </w:p>
        </w:tc>
        <w:tc>
          <w:tcPr>
            <w:tcW w:w="1530" w:type="dxa"/>
            <w:tcBorders>
              <w:top w:val="single" w:sz="4" w:space="0" w:color="000000"/>
              <w:left w:val="single" w:sz="4" w:space="0" w:color="000000"/>
              <w:bottom w:val="single" w:sz="4" w:space="0" w:color="000000"/>
              <w:right w:val="single" w:sz="4" w:space="0" w:color="000000"/>
            </w:tcBorders>
          </w:tcPr>
          <w:p w:rsidR="005E7C59" w:rsidRDefault="005E7C59" w:rsidP="000A4262">
            <w:pPr>
              <w:spacing w:line="240" w:lineRule="atLeast"/>
              <w:jc w:val="both"/>
            </w:pPr>
          </w:p>
        </w:tc>
        <w:tc>
          <w:tcPr>
            <w:tcW w:w="1514" w:type="dxa"/>
            <w:tcBorders>
              <w:top w:val="single" w:sz="4" w:space="0" w:color="000000"/>
              <w:left w:val="single" w:sz="4" w:space="0" w:color="000000"/>
              <w:bottom w:val="single" w:sz="4" w:space="0" w:color="000000"/>
              <w:right w:val="single" w:sz="4" w:space="0" w:color="000000"/>
            </w:tcBorders>
          </w:tcPr>
          <w:p w:rsidR="005E7C59" w:rsidRDefault="005E7C59" w:rsidP="000A4262">
            <w:pPr>
              <w:spacing w:line="240" w:lineRule="atLeast"/>
              <w:jc w:val="both"/>
            </w:pPr>
          </w:p>
        </w:tc>
      </w:tr>
      <w:tr w:rsidR="00102FA8" w:rsidTr="00272A4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607"/>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A82C2A">
            <w:pPr>
              <w:spacing w:line="240" w:lineRule="atLeast"/>
              <w:jc w:val="center"/>
              <w:rPr>
                <w:b/>
                <w:lang w:val="en-US"/>
              </w:rPr>
            </w:pPr>
            <w:r>
              <w:rPr>
                <w:b/>
              </w:rPr>
              <w:t>90</w:t>
            </w:r>
          </w:p>
        </w:tc>
        <w:tc>
          <w:tcPr>
            <w:tcW w:w="5924" w:type="dxa"/>
            <w:gridSpan w:val="3"/>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r>
              <w:t xml:space="preserve">США: «Великое общество» всеобщего благоденствия. </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1</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p>
        </w:tc>
      </w:tr>
      <w:tr w:rsidR="00102FA8" w:rsidTr="00272A4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A82C2A">
            <w:pPr>
              <w:spacing w:line="240" w:lineRule="atLeast"/>
              <w:jc w:val="center"/>
              <w:rPr>
                <w:b/>
                <w:lang w:val="en-US"/>
              </w:rPr>
            </w:pPr>
            <w:r>
              <w:rPr>
                <w:b/>
              </w:rPr>
              <w:t>91</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both"/>
            </w:pPr>
            <w:r>
              <w:t xml:space="preserve">Послевоенное восстановление и модернизация в Западной Европе. </w:t>
            </w:r>
            <w:r>
              <w:rPr>
                <w:b/>
              </w:rPr>
              <w:t>Таблица</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1</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p>
        </w:tc>
      </w:tr>
      <w:tr w:rsidR="00102FA8" w:rsidTr="00272A4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947" w:type="dxa"/>
            <w:tcBorders>
              <w:top w:val="single" w:sz="4" w:space="0" w:color="000000"/>
              <w:left w:val="single" w:sz="4" w:space="0" w:color="000000"/>
              <w:bottom w:val="single" w:sz="4" w:space="0" w:color="000000"/>
              <w:right w:val="single" w:sz="4" w:space="0" w:color="000000"/>
            </w:tcBorders>
          </w:tcPr>
          <w:p w:rsidR="00102FA8" w:rsidRPr="00605265" w:rsidRDefault="00102FA8" w:rsidP="00A82C2A">
            <w:pPr>
              <w:spacing w:line="240" w:lineRule="atLeast"/>
              <w:jc w:val="center"/>
              <w:rPr>
                <w:b/>
              </w:rPr>
            </w:pPr>
            <w:r>
              <w:rPr>
                <w:b/>
              </w:rPr>
              <w:t>92</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both"/>
            </w:pPr>
            <w:r>
              <w:t>Интеграционные процессы в Западной Европе и Северной Америке</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1</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p>
        </w:tc>
      </w:tr>
      <w:tr w:rsidR="00102FA8" w:rsidTr="00272A4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947" w:type="dxa"/>
            <w:tcBorders>
              <w:top w:val="single" w:sz="4" w:space="0" w:color="000000"/>
              <w:left w:val="single" w:sz="4" w:space="0" w:color="000000"/>
              <w:bottom w:val="single" w:sz="4" w:space="0" w:color="000000"/>
              <w:right w:val="single" w:sz="4" w:space="0" w:color="000000"/>
            </w:tcBorders>
          </w:tcPr>
          <w:p w:rsidR="00102FA8" w:rsidRPr="00605265" w:rsidRDefault="00102FA8" w:rsidP="00A82C2A">
            <w:pPr>
              <w:spacing w:line="240" w:lineRule="atLeast"/>
              <w:jc w:val="center"/>
              <w:rPr>
                <w:b/>
              </w:rPr>
            </w:pPr>
            <w:r>
              <w:rPr>
                <w:b/>
              </w:rPr>
              <w:t>93</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both"/>
            </w:pPr>
            <w:r>
              <w:t xml:space="preserve">Восточная Европа: от тоталитаризма к демократии. </w:t>
            </w:r>
          </w:p>
          <w:p w:rsidR="00102FA8" w:rsidRDefault="00102FA8" w:rsidP="000A4262">
            <w:pPr>
              <w:spacing w:line="240" w:lineRule="atLeast"/>
              <w:jc w:val="both"/>
              <w:rPr>
                <w:b/>
              </w:rPr>
            </w:pPr>
            <w:r>
              <w:rPr>
                <w:b/>
              </w:rPr>
              <w:t>Тестирование по теме «Евроатлантические страны во второй половине 20 века»</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1</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p>
        </w:tc>
      </w:tr>
      <w:tr w:rsidR="005E7C59" w:rsidTr="00272A4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562"/>
        </w:trPr>
        <w:tc>
          <w:tcPr>
            <w:tcW w:w="6901" w:type="dxa"/>
            <w:gridSpan w:val="4"/>
            <w:tcBorders>
              <w:top w:val="single" w:sz="4" w:space="0" w:color="000000"/>
              <w:left w:val="single" w:sz="4" w:space="0" w:color="000000"/>
              <w:bottom w:val="single" w:sz="4" w:space="0" w:color="000000"/>
              <w:right w:val="single" w:sz="4" w:space="0" w:color="000000"/>
            </w:tcBorders>
          </w:tcPr>
          <w:p w:rsidR="005E7C59" w:rsidRDefault="005E7C59" w:rsidP="00AA2CC0">
            <w:pPr>
              <w:spacing w:line="240" w:lineRule="atLeast"/>
              <w:jc w:val="center"/>
              <w:rPr>
                <w:b/>
              </w:rPr>
            </w:pPr>
            <w:r>
              <w:rPr>
                <w:b/>
              </w:rPr>
              <w:lastRenderedPageBreak/>
              <w:t>Раздел 7. Проблемы модернизации в Азии, Африке и латинской Америке.</w:t>
            </w:r>
          </w:p>
        </w:tc>
        <w:tc>
          <w:tcPr>
            <w:tcW w:w="962" w:type="dxa"/>
            <w:tcBorders>
              <w:top w:val="single" w:sz="4" w:space="0" w:color="000000"/>
              <w:left w:val="single" w:sz="4" w:space="0" w:color="000000"/>
              <w:bottom w:val="single" w:sz="4" w:space="0" w:color="000000"/>
              <w:right w:val="single" w:sz="4" w:space="0" w:color="000000"/>
            </w:tcBorders>
          </w:tcPr>
          <w:p w:rsidR="005E7C59" w:rsidRDefault="005E7C59" w:rsidP="000A4262">
            <w:pPr>
              <w:spacing w:line="240" w:lineRule="atLeast"/>
              <w:jc w:val="center"/>
            </w:pPr>
            <w:r>
              <w:t>4</w:t>
            </w:r>
          </w:p>
        </w:tc>
        <w:tc>
          <w:tcPr>
            <w:tcW w:w="1530" w:type="dxa"/>
            <w:tcBorders>
              <w:top w:val="single" w:sz="4" w:space="0" w:color="000000"/>
              <w:left w:val="single" w:sz="4" w:space="0" w:color="000000"/>
              <w:bottom w:val="single" w:sz="4" w:space="0" w:color="000000"/>
              <w:right w:val="single" w:sz="4" w:space="0" w:color="000000"/>
            </w:tcBorders>
          </w:tcPr>
          <w:p w:rsidR="005E7C59" w:rsidRDefault="005E7C59" w:rsidP="000A4262">
            <w:pPr>
              <w:spacing w:line="240" w:lineRule="atLeast"/>
              <w:jc w:val="both"/>
            </w:pPr>
          </w:p>
        </w:tc>
        <w:tc>
          <w:tcPr>
            <w:tcW w:w="1514" w:type="dxa"/>
            <w:tcBorders>
              <w:top w:val="single" w:sz="4" w:space="0" w:color="000000"/>
              <w:left w:val="single" w:sz="4" w:space="0" w:color="000000"/>
              <w:bottom w:val="single" w:sz="4" w:space="0" w:color="000000"/>
              <w:right w:val="single" w:sz="4" w:space="0" w:color="000000"/>
            </w:tcBorders>
          </w:tcPr>
          <w:p w:rsidR="005E7C59" w:rsidRDefault="005E7C59" w:rsidP="000A4262">
            <w:pPr>
              <w:spacing w:line="240" w:lineRule="atLeast"/>
              <w:jc w:val="both"/>
            </w:pPr>
          </w:p>
        </w:tc>
      </w:tr>
      <w:tr w:rsidR="00102FA8" w:rsidTr="00272A4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562"/>
        </w:trPr>
        <w:tc>
          <w:tcPr>
            <w:tcW w:w="947" w:type="dxa"/>
            <w:tcBorders>
              <w:top w:val="single" w:sz="4" w:space="0" w:color="000000"/>
              <w:left w:val="single" w:sz="4" w:space="0" w:color="000000"/>
              <w:bottom w:val="single" w:sz="4" w:space="0" w:color="000000"/>
              <w:right w:val="single" w:sz="4" w:space="0" w:color="000000"/>
            </w:tcBorders>
          </w:tcPr>
          <w:p w:rsidR="00102FA8" w:rsidRDefault="00102FA8" w:rsidP="00A82C2A">
            <w:pPr>
              <w:spacing w:line="240" w:lineRule="atLeast"/>
              <w:jc w:val="center"/>
              <w:rPr>
                <w:b/>
              </w:rPr>
            </w:pPr>
            <w:r>
              <w:rPr>
                <w:b/>
              </w:rPr>
              <w:t>94</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both"/>
            </w:pPr>
            <w:r>
              <w:t xml:space="preserve">Япония и Китай – два пути социально-экономического развития. </w:t>
            </w:r>
            <w:r>
              <w:rPr>
                <w:b/>
              </w:rPr>
              <w:t>Таблица</w:t>
            </w:r>
            <w:r>
              <w:t>.</w:t>
            </w:r>
          </w:p>
        </w:tc>
        <w:tc>
          <w:tcPr>
            <w:tcW w:w="962"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center"/>
            </w:pPr>
            <w:r>
              <w:t>1</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p>
        </w:tc>
      </w:tr>
      <w:tr w:rsidR="00102FA8" w:rsidTr="00272A4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562"/>
        </w:trPr>
        <w:tc>
          <w:tcPr>
            <w:tcW w:w="947" w:type="dxa"/>
            <w:tcBorders>
              <w:top w:val="single" w:sz="4" w:space="0" w:color="000000"/>
              <w:left w:val="single" w:sz="4" w:space="0" w:color="000000"/>
              <w:bottom w:val="single" w:sz="4" w:space="0" w:color="000000"/>
              <w:right w:val="single" w:sz="4" w:space="0" w:color="000000"/>
            </w:tcBorders>
          </w:tcPr>
          <w:p w:rsidR="00102FA8" w:rsidRDefault="00102FA8" w:rsidP="00A82C2A">
            <w:pPr>
              <w:spacing w:line="240" w:lineRule="atLeast"/>
              <w:jc w:val="center"/>
              <w:rPr>
                <w:b/>
              </w:rPr>
            </w:pPr>
            <w:r>
              <w:rPr>
                <w:b/>
              </w:rPr>
              <w:t>95</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pPr>
            <w:r>
              <w:t>Латинская Америка. Между авторитаризмом и демократией.</w:t>
            </w:r>
          </w:p>
        </w:tc>
        <w:tc>
          <w:tcPr>
            <w:tcW w:w="962"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center"/>
            </w:pPr>
            <w:r>
              <w:t>1</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p>
        </w:tc>
      </w:tr>
      <w:tr w:rsidR="00102FA8" w:rsidTr="00272A4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947" w:type="dxa"/>
            <w:tcBorders>
              <w:top w:val="single" w:sz="4" w:space="0" w:color="000000"/>
              <w:left w:val="single" w:sz="4" w:space="0" w:color="000000"/>
              <w:bottom w:val="single" w:sz="4" w:space="0" w:color="000000"/>
              <w:right w:val="single" w:sz="4" w:space="0" w:color="000000"/>
            </w:tcBorders>
          </w:tcPr>
          <w:p w:rsidR="00102FA8" w:rsidRDefault="00102FA8" w:rsidP="00A82C2A">
            <w:pPr>
              <w:spacing w:line="240" w:lineRule="atLeast"/>
              <w:jc w:val="center"/>
              <w:rPr>
                <w:b/>
              </w:rPr>
            </w:pPr>
            <w:r>
              <w:rPr>
                <w:b/>
              </w:rPr>
              <w:t>96</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both"/>
            </w:pPr>
            <w:r>
              <w:t xml:space="preserve">Страны Африки в современном мире. </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1</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p>
        </w:tc>
      </w:tr>
      <w:tr w:rsidR="00102FA8" w:rsidTr="00272A4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947" w:type="dxa"/>
            <w:tcBorders>
              <w:top w:val="single" w:sz="4" w:space="0" w:color="000000"/>
              <w:left w:val="single" w:sz="4" w:space="0" w:color="000000"/>
              <w:bottom w:val="single" w:sz="4" w:space="0" w:color="000000"/>
              <w:right w:val="single" w:sz="4" w:space="0" w:color="000000"/>
            </w:tcBorders>
          </w:tcPr>
          <w:p w:rsidR="00102FA8" w:rsidRDefault="00102FA8" w:rsidP="00A82C2A">
            <w:pPr>
              <w:spacing w:line="240" w:lineRule="atLeast"/>
              <w:jc w:val="center"/>
              <w:rPr>
                <w:b/>
              </w:rPr>
            </w:pPr>
            <w:r>
              <w:rPr>
                <w:b/>
              </w:rPr>
              <w:t>97</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both"/>
            </w:pPr>
            <w:r>
              <w:t xml:space="preserve">Страны Азии в современном мире. </w:t>
            </w:r>
            <w:r>
              <w:rPr>
                <w:b/>
              </w:rPr>
              <w:t>Конт</w:t>
            </w:r>
            <w:proofErr w:type="gramStart"/>
            <w:r>
              <w:rPr>
                <w:b/>
              </w:rPr>
              <w:t>.</w:t>
            </w:r>
            <w:proofErr w:type="gramEnd"/>
            <w:r>
              <w:rPr>
                <w:b/>
              </w:rPr>
              <w:t xml:space="preserve"> </w:t>
            </w:r>
            <w:proofErr w:type="gramStart"/>
            <w:r>
              <w:rPr>
                <w:b/>
              </w:rPr>
              <w:t>т</w:t>
            </w:r>
            <w:proofErr w:type="gramEnd"/>
            <w:r>
              <w:rPr>
                <w:b/>
              </w:rPr>
              <w:t>естирование</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1</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p>
        </w:tc>
      </w:tr>
      <w:tr w:rsidR="00F64CBE" w:rsidTr="00272A4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6901" w:type="dxa"/>
            <w:gridSpan w:val="4"/>
            <w:tcBorders>
              <w:top w:val="single" w:sz="4" w:space="0" w:color="000000"/>
              <w:left w:val="single" w:sz="4" w:space="0" w:color="000000"/>
              <w:bottom w:val="single" w:sz="4" w:space="0" w:color="000000"/>
              <w:right w:val="single" w:sz="4" w:space="0" w:color="000000"/>
            </w:tcBorders>
          </w:tcPr>
          <w:p w:rsidR="00F64CBE" w:rsidRDefault="00F64CBE" w:rsidP="000A4262">
            <w:pPr>
              <w:spacing w:line="240" w:lineRule="atLeast"/>
              <w:jc w:val="both"/>
              <w:rPr>
                <w:b/>
              </w:rPr>
            </w:pPr>
            <w:r>
              <w:rPr>
                <w:b/>
              </w:rPr>
              <w:t>Раздел 8. Духовная жизнь и культура народов мира в 20 веке.</w:t>
            </w:r>
          </w:p>
        </w:tc>
        <w:tc>
          <w:tcPr>
            <w:tcW w:w="962" w:type="dxa"/>
            <w:tcBorders>
              <w:top w:val="single" w:sz="4" w:space="0" w:color="000000"/>
              <w:left w:val="single" w:sz="4" w:space="0" w:color="000000"/>
              <w:bottom w:val="single" w:sz="4" w:space="0" w:color="000000"/>
              <w:right w:val="single" w:sz="4" w:space="0" w:color="000000"/>
            </w:tcBorders>
          </w:tcPr>
          <w:p w:rsidR="00F64CBE" w:rsidRDefault="00F64CBE" w:rsidP="000A4262">
            <w:pPr>
              <w:spacing w:line="240" w:lineRule="atLeast"/>
              <w:jc w:val="center"/>
            </w:pPr>
            <w:r>
              <w:t>2</w:t>
            </w:r>
          </w:p>
        </w:tc>
        <w:tc>
          <w:tcPr>
            <w:tcW w:w="1530" w:type="dxa"/>
            <w:tcBorders>
              <w:top w:val="single" w:sz="4" w:space="0" w:color="000000"/>
              <w:left w:val="single" w:sz="4" w:space="0" w:color="000000"/>
              <w:bottom w:val="single" w:sz="4" w:space="0" w:color="000000"/>
              <w:right w:val="single" w:sz="4" w:space="0" w:color="000000"/>
            </w:tcBorders>
          </w:tcPr>
          <w:p w:rsidR="00F64CBE" w:rsidRDefault="00F64CBE" w:rsidP="000A4262">
            <w:pPr>
              <w:spacing w:line="240" w:lineRule="atLeast"/>
              <w:jc w:val="both"/>
            </w:pPr>
          </w:p>
        </w:tc>
        <w:tc>
          <w:tcPr>
            <w:tcW w:w="1514" w:type="dxa"/>
            <w:tcBorders>
              <w:top w:val="single" w:sz="4" w:space="0" w:color="000000"/>
              <w:left w:val="single" w:sz="4" w:space="0" w:color="000000"/>
              <w:bottom w:val="single" w:sz="4" w:space="0" w:color="000000"/>
              <w:right w:val="single" w:sz="4" w:space="0" w:color="000000"/>
            </w:tcBorders>
          </w:tcPr>
          <w:p w:rsidR="00F64CBE" w:rsidRDefault="00F64CBE" w:rsidP="000A4262">
            <w:pPr>
              <w:spacing w:line="240" w:lineRule="atLeast"/>
              <w:jc w:val="both"/>
            </w:pPr>
          </w:p>
        </w:tc>
      </w:tr>
      <w:tr w:rsidR="00102FA8" w:rsidTr="00272A4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947" w:type="dxa"/>
            <w:tcBorders>
              <w:top w:val="single" w:sz="4" w:space="0" w:color="000000"/>
              <w:left w:val="single" w:sz="4" w:space="0" w:color="000000"/>
              <w:bottom w:val="single" w:sz="4" w:space="0" w:color="000000"/>
              <w:right w:val="single" w:sz="4" w:space="0" w:color="000000"/>
            </w:tcBorders>
          </w:tcPr>
          <w:p w:rsidR="00102FA8" w:rsidRDefault="00102FA8" w:rsidP="00A82C2A">
            <w:pPr>
              <w:spacing w:line="240" w:lineRule="atLeast"/>
              <w:jc w:val="center"/>
              <w:rPr>
                <w:b/>
              </w:rPr>
            </w:pPr>
            <w:r>
              <w:rPr>
                <w:b/>
              </w:rPr>
              <w:t>98</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both"/>
            </w:pPr>
            <w:r>
              <w:t>Общественно-политическая мысль, идеология и культура.</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1</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p>
        </w:tc>
      </w:tr>
      <w:tr w:rsidR="00102FA8" w:rsidTr="00272A4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947" w:type="dxa"/>
            <w:tcBorders>
              <w:top w:val="single" w:sz="4" w:space="0" w:color="000000"/>
              <w:left w:val="single" w:sz="4" w:space="0" w:color="000000"/>
              <w:bottom w:val="single" w:sz="4" w:space="0" w:color="000000"/>
              <w:right w:val="single" w:sz="4" w:space="0" w:color="000000"/>
            </w:tcBorders>
          </w:tcPr>
          <w:p w:rsidR="00102FA8" w:rsidRDefault="00102FA8" w:rsidP="00A82C2A">
            <w:pPr>
              <w:spacing w:line="240" w:lineRule="atLeast"/>
              <w:jc w:val="center"/>
              <w:rPr>
                <w:b/>
              </w:rPr>
            </w:pPr>
            <w:r>
              <w:rPr>
                <w:b/>
              </w:rPr>
              <w:t>99</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both"/>
            </w:pPr>
            <w:r>
              <w:t xml:space="preserve">Массовая культура. </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1</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p>
        </w:tc>
      </w:tr>
      <w:tr w:rsidR="00F64CBE" w:rsidTr="00272A4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c>
          <w:tcPr>
            <w:tcW w:w="6901" w:type="dxa"/>
            <w:gridSpan w:val="4"/>
            <w:tcBorders>
              <w:top w:val="single" w:sz="4" w:space="0" w:color="000000"/>
              <w:left w:val="single" w:sz="4" w:space="0" w:color="000000"/>
              <w:bottom w:val="single" w:sz="4" w:space="0" w:color="000000"/>
              <w:right w:val="single" w:sz="4" w:space="0" w:color="000000"/>
            </w:tcBorders>
          </w:tcPr>
          <w:p w:rsidR="00F64CBE" w:rsidRDefault="00F64CBE" w:rsidP="00AA2CC0">
            <w:pPr>
              <w:spacing w:line="240" w:lineRule="atLeast"/>
              <w:jc w:val="center"/>
              <w:rPr>
                <w:b/>
              </w:rPr>
            </w:pPr>
            <w:r>
              <w:rPr>
                <w:b/>
              </w:rPr>
              <w:t>Раздел 9. Проблемы мирового развития на рубеже третьего тысячелетия.</w:t>
            </w:r>
          </w:p>
        </w:tc>
        <w:tc>
          <w:tcPr>
            <w:tcW w:w="962" w:type="dxa"/>
            <w:tcBorders>
              <w:top w:val="single" w:sz="4" w:space="0" w:color="000000"/>
              <w:left w:val="single" w:sz="4" w:space="0" w:color="000000"/>
              <w:bottom w:val="single" w:sz="4" w:space="0" w:color="000000"/>
              <w:right w:val="single" w:sz="4" w:space="0" w:color="000000"/>
            </w:tcBorders>
          </w:tcPr>
          <w:p w:rsidR="00F64CBE" w:rsidRDefault="00F64CBE" w:rsidP="000A4262">
            <w:pPr>
              <w:spacing w:line="240" w:lineRule="atLeast"/>
              <w:jc w:val="center"/>
            </w:pPr>
            <w:r>
              <w:t>3</w:t>
            </w:r>
          </w:p>
        </w:tc>
        <w:tc>
          <w:tcPr>
            <w:tcW w:w="1530" w:type="dxa"/>
            <w:tcBorders>
              <w:top w:val="single" w:sz="4" w:space="0" w:color="000000"/>
              <w:left w:val="single" w:sz="4" w:space="0" w:color="000000"/>
              <w:bottom w:val="single" w:sz="4" w:space="0" w:color="000000"/>
              <w:right w:val="single" w:sz="4" w:space="0" w:color="000000"/>
            </w:tcBorders>
          </w:tcPr>
          <w:p w:rsidR="00F64CBE" w:rsidRDefault="00F64CBE" w:rsidP="000A4262">
            <w:pPr>
              <w:spacing w:line="240" w:lineRule="atLeast"/>
              <w:jc w:val="both"/>
            </w:pPr>
          </w:p>
        </w:tc>
        <w:tc>
          <w:tcPr>
            <w:tcW w:w="1514" w:type="dxa"/>
            <w:tcBorders>
              <w:top w:val="single" w:sz="4" w:space="0" w:color="000000"/>
              <w:left w:val="single" w:sz="4" w:space="0" w:color="000000"/>
              <w:bottom w:val="single" w:sz="4" w:space="0" w:color="000000"/>
              <w:right w:val="single" w:sz="4" w:space="0" w:color="000000"/>
            </w:tcBorders>
          </w:tcPr>
          <w:p w:rsidR="00F64CBE" w:rsidRDefault="00F64CBE" w:rsidP="000A4262">
            <w:pPr>
              <w:spacing w:line="240" w:lineRule="atLeast"/>
              <w:jc w:val="both"/>
            </w:pPr>
          </w:p>
        </w:tc>
      </w:tr>
      <w:tr w:rsidR="00102FA8" w:rsidTr="00272A4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585"/>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A82C2A">
            <w:pPr>
              <w:spacing w:line="240" w:lineRule="atLeast"/>
              <w:jc w:val="center"/>
              <w:rPr>
                <w:b/>
              </w:rPr>
            </w:pPr>
            <w:r>
              <w:rPr>
                <w:b/>
              </w:rPr>
              <w:t>100</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both"/>
            </w:pPr>
            <w:r>
              <w:t xml:space="preserve">Международные отношения в конце 20 – начале 21 века. </w:t>
            </w:r>
            <w:r>
              <w:rPr>
                <w:b/>
              </w:rPr>
              <w:t>Работа с текстом</w:t>
            </w:r>
          </w:p>
        </w:tc>
        <w:tc>
          <w:tcPr>
            <w:tcW w:w="962"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center"/>
            </w:pPr>
            <w:r>
              <w:t>1</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both"/>
            </w:pPr>
          </w:p>
        </w:tc>
      </w:tr>
      <w:tr w:rsidR="00102FA8" w:rsidTr="00272A4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423"/>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A82C2A">
            <w:pPr>
              <w:spacing w:line="240" w:lineRule="atLeast"/>
              <w:jc w:val="center"/>
              <w:rPr>
                <w:b/>
              </w:rPr>
            </w:pPr>
            <w:r>
              <w:rPr>
                <w:b/>
              </w:rPr>
              <w:t>101</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both"/>
            </w:pPr>
            <w:r>
              <w:t>Итоговый урок «Мир на рубеже 20-21 веков»</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1</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center"/>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center"/>
            </w:pPr>
          </w:p>
        </w:tc>
      </w:tr>
      <w:tr w:rsidR="00102FA8" w:rsidTr="00272A45">
        <w:tblPrEx>
          <w:tblCellSpacing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234"/>
        </w:trPr>
        <w:tc>
          <w:tcPr>
            <w:tcW w:w="947" w:type="dxa"/>
            <w:tcBorders>
              <w:top w:val="single" w:sz="4" w:space="0" w:color="000000"/>
              <w:left w:val="single" w:sz="4" w:space="0" w:color="000000"/>
              <w:bottom w:val="single" w:sz="4" w:space="0" w:color="000000"/>
              <w:right w:val="single" w:sz="4" w:space="0" w:color="000000"/>
            </w:tcBorders>
            <w:hideMark/>
          </w:tcPr>
          <w:p w:rsidR="00102FA8" w:rsidRDefault="00102FA8" w:rsidP="00A82C2A">
            <w:pPr>
              <w:spacing w:line="240" w:lineRule="atLeast"/>
              <w:jc w:val="center"/>
              <w:rPr>
                <w:b/>
              </w:rPr>
            </w:pPr>
            <w:r>
              <w:rPr>
                <w:b/>
              </w:rPr>
              <w:t>102</w:t>
            </w:r>
          </w:p>
        </w:tc>
        <w:tc>
          <w:tcPr>
            <w:tcW w:w="5924" w:type="dxa"/>
            <w:gridSpan w:val="3"/>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both"/>
              <w:rPr>
                <w:b/>
              </w:rPr>
            </w:pPr>
            <w:r>
              <w:rPr>
                <w:b/>
              </w:rPr>
              <w:t>Повторение на курс 9 класса</w:t>
            </w:r>
          </w:p>
        </w:tc>
        <w:tc>
          <w:tcPr>
            <w:tcW w:w="962" w:type="dxa"/>
            <w:tcBorders>
              <w:top w:val="single" w:sz="4" w:space="0" w:color="000000"/>
              <w:left w:val="single" w:sz="4" w:space="0" w:color="000000"/>
              <w:bottom w:val="single" w:sz="4" w:space="0" w:color="000000"/>
              <w:right w:val="single" w:sz="4" w:space="0" w:color="000000"/>
            </w:tcBorders>
            <w:hideMark/>
          </w:tcPr>
          <w:p w:rsidR="00102FA8" w:rsidRDefault="00102FA8" w:rsidP="000A4262">
            <w:pPr>
              <w:spacing w:line="240" w:lineRule="atLeast"/>
              <w:jc w:val="center"/>
            </w:pPr>
            <w:r>
              <w:t>1</w:t>
            </w:r>
          </w:p>
        </w:tc>
        <w:tc>
          <w:tcPr>
            <w:tcW w:w="1530"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center"/>
            </w:pPr>
          </w:p>
        </w:tc>
        <w:tc>
          <w:tcPr>
            <w:tcW w:w="1514" w:type="dxa"/>
            <w:tcBorders>
              <w:top w:val="single" w:sz="4" w:space="0" w:color="000000"/>
              <w:left w:val="single" w:sz="4" w:space="0" w:color="000000"/>
              <w:bottom w:val="single" w:sz="4" w:space="0" w:color="000000"/>
              <w:right w:val="single" w:sz="4" w:space="0" w:color="000000"/>
            </w:tcBorders>
          </w:tcPr>
          <w:p w:rsidR="00102FA8" w:rsidRDefault="00102FA8" w:rsidP="000A4262">
            <w:pPr>
              <w:spacing w:line="240" w:lineRule="atLeast"/>
              <w:jc w:val="center"/>
            </w:pPr>
          </w:p>
        </w:tc>
      </w:tr>
    </w:tbl>
    <w:p w:rsidR="00C96B6B" w:rsidRDefault="00C96B6B" w:rsidP="00045F0D">
      <w:pPr>
        <w:autoSpaceDE w:val="0"/>
        <w:autoSpaceDN w:val="0"/>
        <w:adjustRightInd w:val="0"/>
        <w:jc w:val="both"/>
        <w:rPr>
          <w:b/>
        </w:rPr>
      </w:pPr>
    </w:p>
    <w:p w:rsidR="00FF3EC5" w:rsidRDefault="00FF3EC5" w:rsidP="008C1463">
      <w:pPr>
        <w:rPr>
          <w:sz w:val="28"/>
        </w:rPr>
      </w:pPr>
    </w:p>
    <w:sectPr w:rsidR="00FF3EC5" w:rsidSect="00AA2CC0">
      <w:headerReference w:type="even" r:id="rId9"/>
      <w:headerReference w:type="default" r:id="rId10"/>
      <w:footerReference w:type="even" r:id="rId11"/>
      <w:footerReference w:type="default" r:id="rId12"/>
      <w:headerReference w:type="first" r:id="rId13"/>
      <w:footerReference w:type="first" r:id="rId14"/>
      <w:pgSz w:w="11906" w:h="16838"/>
      <w:pgMar w:top="142"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979" w:rsidRDefault="00D77979" w:rsidP="00B617E0">
      <w:r>
        <w:separator/>
      </w:r>
    </w:p>
  </w:endnote>
  <w:endnote w:type="continuationSeparator" w:id="0">
    <w:p w:rsidR="00D77979" w:rsidRDefault="00D77979" w:rsidP="00B6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262" w:rsidRDefault="000A4262">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5697"/>
      <w:docPartObj>
        <w:docPartGallery w:val="Page Numbers (Bottom of Page)"/>
        <w:docPartUnique/>
      </w:docPartObj>
    </w:sdtPr>
    <w:sdtEndPr/>
    <w:sdtContent>
      <w:p w:rsidR="000A4262" w:rsidRDefault="00EA4645">
        <w:pPr>
          <w:pStyle w:val="af2"/>
          <w:jc w:val="right"/>
        </w:pPr>
        <w:r>
          <w:fldChar w:fldCharType="begin"/>
        </w:r>
        <w:r>
          <w:instrText xml:space="preserve"> PAGE   \* MERGEFORMAT </w:instrText>
        </w:r>
        <w:r>
          <w:fldChar w:fldCharType="separate"/>
        </w:r>
        <w:r w:rsidR="00D23118">
          <w:rPr>
            <w:noProof/>
          </w:rPr>
          <w:t>3</w:t>
        </w:r>
        <w:r>
          <w:rPr>
            <w:noProof/>
          </w:rPr>
          <w:fldChar w:fldCharType="end"/>
        </w:r>
      </w:p>
    </w:sdtContent>
  </w:sdt>
  <w:p w:rsidR="000A4262" w:rsidRDefault="000A4262">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262" w:rsidRDefault="000A426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979" w:rsidRDefault="00D77979" w:rsidP="00B617E0">
      <w:r>
        <w:separator/>
      </w:r>
    </w:p>
  </w:footnote>
  <w:footnote w:type="continuationSeparator" w:id="0">
    <w:p w:rsidR="00D77979" w:rsidRDefault="00D77979" w:rsidP="00B61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262" w:rsidRDefault="000A4262">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262" w:rsidRDefault="000A4262">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262" w:rsidRDefault="000A426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C3CA9C4"/>
    <w:lvl w:ilvl="0">
      <w:numFmt w:val="bullet"/>
      <w:lvlText w:val="*"/>
      <w:lvlJc w:val="left"/>
    </w:lvl>
  </w:abstractNum>
  <w:abstractNum w:abstractNumId="1">
    <w:nsid w:val="09F665FE"/>
    <w:multiLevelType w:val="hybridMultilevel"/>
    <w:tmpl w:val="71180B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AB81DA2"/>
    <w:multiLevelType w:val="hybridMultilevel"/>
    <w:tmpl w:val="99D2AFB2"/>
    <w:lvl w:ilvl="0" w:tplc="9D64A41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AC50AA"/>
    <w:multiLevelType w:val="hybridMultilevel"/>
    <w:tmpl w:val="7ACC8322"/>
    <w:lvl w:ilvl="0" w:tplc="993894C2">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Times New Roman"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Times New Roman"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Times New Roman" w:hint="default"/>
      </w:rPr>
    </w:lvl>
    <w:lvl w:ilvl="8" w:tplc="04190005">
      <w:start w:val="1"/>
      <w:numFmt w:val="bullet"/>
      <w:lvlText w:val=""/>
      <w:lvlJc w:val="left"/>
      <w:pPr>
        <w:ind w:left="6934" w:hanging="360"/>
      </w:pPr>
      <w:rPr>
        <w:rFonts w:ascii="Wingdings" w:hAnsi="Wingdings" w:hint="default"/>
      </w:rPr>
    </w:lvl>
  </w:abstractNum>
  <w:abstractNum w:abstractNumId="4">
    <w:nsid w:val="451919A3"/>
    <w:multiLevelType w:val="hybridMultilevel"/>
    <w:tmpl w:val="84FE7F7C"/>
    <w:lvl w:ilvl="0" w:tplc="DA0CB876">
      <w:start w:val="65535"/>
      <w:numFmt w:val="bullet"/>
      <w:lvlText w:val="—"/>
      <w:lvlJc w:val="left"/>
      <w:pPr>
        <w:ind w:left="1008" w:hanging="360"/>
      </w:pPr>
      <w:rPr>
        <w:rFonts w:ascii="Times New Roman" w:hAnsi="Times New Roman" w:cs="Times New Roman"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5">
    <w:nsid w:val="56252215"/>
    <w:multiLevelType w:val="hybridMultilevel"/>
    <w:tmpl w:val="9B885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A7900FF"/>
    <w:multiLevelType w:val="hybridMultilevel"/>
    <w:tmpl w:val="50ECF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3"/>
  </w:num>
  <w:num w:numId="5">
    <w:abstractNumId w:val="5"/>
  </w:num>
  <w:num w:numId="6">
    <w:abstractNumId w:val="6"/>
  </w:num>
  <w:num w:numId="7">
    <w:abstractNumId w:val="0"/>
    <w:lvlOverride w:ilvl="0">
      <w:lvl w:ilvl="0">
        <w:numFmt w:val="bullet"/>
        <w:lvlText w:val="—"/>
        <w:legacy w:legacy="1" w:legacySpace="0" w:legacyIndent="295"/>
        <w:lvlJc w:val="left"/>
        <w:pPr>
          <w:ind w:left="0" w:firstLine="0"/>
        </w:pPr>
        <w:rPr>
          <w:rFonts w:ascii="Times New Roman" w:hAnsi="Times New Roman" w:cs="Times New Roman" w:hint="default"/>
        </w:rPr>
      </w:lvl>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A5BED"/>
    <w:rsid w:val="00014530"/>
    <w:rsid w:val="00045F0D"/>
    <w:rsid w:val="00067987"/>
    <w:rsid w:val="000820A8"/>
    <w:rsid w:val="000A4262"/>
    <w:rsid w:val="000C5F97"/>
    <w:rsid w:val="000D3E7E"/>
    <w:rsid w:val="000E6297"/>
    <w:rsid w:val="000F63B4"/>
    <w:rsid w:val="00102FA8"/>
    <w:rsid w:val="001421C8"/>
    <w:rsid w:val="00142E5F"/>
    <w:rsid w:val="0015198F"/>
    <w:rsid w:val="00162FB2"/>
    <w:rsid w:val="00194433"/>
    <w:rsid w:val="00196235"/>
    <w:rsid w:val="001A1F48"/>
    <w:rsid w:val="001A4F83"/>
    <w:rsid w:val="001A5256"/>
    <w:rsid w:val="001C2840"/>
    <w:rsid w:val="001C41A1"/>
    <w:rsid w:val="001D69D1"/>
    <w:rsid w:val="001E70D7"/>
    <w:rsid w:val="001F42AC"/>
    <w:rsid w:val="001F613E"/>
    <w:rsid w:val="00214236"/>
    <w:rsid w:val="0021572B"/>
    <w:rsid w:val="0021691D"/>
    <w:rsid w:val="00234E82"/>
    <w:rsid w:val="00240E15"/>
    <w:rsid w:val="002526ED"/>
    <w:rsid w:val="00272A45"/>
    <w:rsid w:val="002739A2"/>
    <w:rsid w:val="0027519F"/>
    <w:rsid w:val="002760B1"/>
    <w:rsid w:val="00297F79"/>
    <w:rsid w:val="002A1CCA"/>
    <w:rsid w:val="002A5CA1"/>
    <w:rsid w:val="002E224F"/>
    <w:rsid w:val="002E6EA6"/>
    <w:rsid w:val="00303D27"/>
    <w:rsid w:val="00333620"/>
    <w:rsid w:val="00362C06"/>
    <w:rsid w:val="00377879"/>
    <w:rsid w:val="0038576F"/>
    <w:rsid w:val="003C1456"/>
    <w:rsid w:val="003C786A"/>
    <w:rsid w:val="003D5BCC"/>
    <w:rsid w:val="003F6189"/>
    <w:rsid w:val="003F74FB"/>
    <w:rsid w:val="00403B54"/>
    <w:rsid w:val="0041583C"/>
    <w:rsid w:val="00432CC3"/>
    <w:rsid w:val="00436C18"/>
    <w:rsid w:val="004374E1"/>
    <w:rsid w:val="00461016"/>
    <w:rsid w:val="00471DB4"/>
    <w:rsid w:val="004757F6"/>
    <w:rsid w:val="00481AF3"/>
    <w:rsid w:val="00491D3F"/>
    <w:rsid w:val="004C299E"/>
    <w:rsid w:val="004C77C0"/>
    <w:rsid w:val="004D3789"/>
    <w:rsid w:val="004F3CD4"/>
    <w:rsid w:val="004F616F"/>
    <w:rsid w:val="005045A6"/>
    <w:rsid w:val="0051188C"/>
    <w:rsid w:val="005268EC"/>
    <w:rsid w:val="0054637C"/>
    <w:rsid w:val="005620EF"/>
    <w:rsid w:val="00585830"/>
    <w:rsid w:val="00587C44"/>
    <w:rsid w:val="00587C9C"/>
    <w:rsid w:val="00593FE1"/>
    <w:rsid w:val="0059753D"/>
    <w:rsid w:val="005C3E04"/>
    <w:rsid w:val="005C53B7"/>
    <w:rsid w:val="005E7C59"/>
    <w:rsid w:val="005F7598"/>
    <w:rsid w:val="00613E92"/>
    <w:rsid w:val="00621211"/>
    <w:rsid w:val="006452DC"/>
    <w:rsid w:val="00672079"/>
    <w:rsid w:val="00680F07"/>
    <w:rsid w:val="00684F6F"/>
    <w:rsid w:val="006915C4"/>
    <w:rsid w:val="006E1428"/>
    <w:rsid w:val="006E65F6"/>
    <w:rsid w:val="006F4C77"/>
    <w:rsid w:val="00702082"/>
    <w:rsid w:val="007122B6"/>
    <w:rsid w:val="00751580"/>
    <w:rsid w:val="007571C2"/>
    <w:rsid w:val="00763A94"/>
    <w:rsid w:val="007701A2"/>
    <w:rsid w:val="0078482D"/>
    <w:rsid w:val="0078686C"/>
    <w:rsid w:val="007A03B3"/>
    <w:rsid w:val="007C60F9"/>
    <w:rsid w:val="007D645F"/>
    <w:rsid w:val="007E4EB0"/>
    <w:rsid w:val="0081602C"/>
    <w:rsid w:val="00822F33"/>
    <w:rsid w:val="00836A77"/>
    <w:rsid w:val="0084670F"/>
    <w:rsid w:val="00850E8D"/>
    <w:rsid w:val="0085582B"/>
    <w:rsid w:val="00857B82"/>
    <w:rsid w:val="008618BC"/>
    <w:rsid w:val="00863696"/>
    <w:rsid w:val="008831DF"/>
    <w:rsid w:val="008B5A1B"/>
    <w:rsid w:val="008C1463"/>
    <w:rsid w:val="008C467F"/>
    <w:rsid w:val="008E0661"/>
    <w:rsid w:val="008E2775"/>
    <w:rsid w:val="008E41B5"/>
    <w:rsid w:val="008F7C97"/>
    <w:rsid w:val="00901039"/>
    <w:rsid w:val="009261AB"/>
    <w:rsid w:val="00937234"/>
    <w:rsid w:val="00953F98"/>
    <w:rsid w:val="00955747"/>
    <w:rsid w:val="009D7CAD"/>
    <w:rsid w:val="009F05DB"/>
    <w:rsid w:val="009F741B"/>
    <w:rsid w:val="00A06B1B"/>
    <w:rsid w:val="00A07D42"/>
    <w:rsid w:val="00A14E5D"/>
    <w:rsid w:val="00A41D6C"/>
    <w:rsid w:val="00A56E86"/>
    <w:rsid w:val="00A639C3"/>
    <w:rsid w:val="00A67023"/>
    <w:rsid w:val="00A805ED"/>
    <w:rsid w:val="00A82C2A"/>
    <w:rsid w:val="00A83578"/>
    <w:rsid w:val="00A87C9E"/>
    <w:rsid w:val="00AA2CC0"/>
    <w:rsid w:val="00AF08CE"/>
    <w:rsid w:val="00B216E5"/>
    <w:rsid w:val="00B22F73"/>
    <w:rsid w:val="00B443F2"/>
    <w:rsid w:val="00B617E0"/>
    <w:rsid w:val="00B645DE"/>
    <w:rsid w:val="00B91873"/>
    <w:rsid w:val="00BA66A1"/>
    <w:rsid w:val="00BC1074"/>
    <w:rsid w:val="00BD226F"/>
    <w:rsid w:val="00BE633F"/>
    <w:rsid w:val="00BE7EE0"/>
    <w:rsid w:val="00BF0B9E"/>
    <w:rsid w:val="00BF182A"/>
    <w:rsid w:val="00BF1995"/>
    <w:rsid w:val="00BF2A7A"/>
    <w:rsid w:val="00C04167"/>
    <w:rsid w:val="00C13979"/>
    <w:rsid w:val="00C13DF5"/>
    <w:rsid w:val="00C23DB6"/>
    <w:rsid w:val="00C24A47"/>
    <w:rsid w:val="00C57547"/>
    <w:rsid w:val="00C66F66"/>
    <w:rsid w:val="00C96B6B"/>
    <w:rsid w:val="00CA430F"/>
    <w:rsid w:val="00CB4561"/>
    <w:rsid w:val="00CB5E53"/>
    <w:rsid w:val="00CC7EE9"/>
    <w:rsid w:val="00CD05BF"/>
    <w:rsid w:val="00CD27EC"/>
    <w:rsid w:val="00CD2F3D"/>
    <w:rsid w:val="00CE63D8"/>
    <w:rsid w:val="00D062DA"/>
    <w:rsid w:val="00D23118"/>
    <w:rsid w:val="00D32816"/>
    <w:rsid w:val="00D55B4D"/>
    <w:rsid w:val="00D65690"/>
    <w:rsid w:val="00D77979"/>
    <w:rsid w:val="00D918FC"/>
    <w:rsid w:val="00D9209D"/>
    <w:rsid w:val="00D93760"/>
    <w:rsid w:val="00DB29B5"/>
    <w:rsid w:val="00DD67A5"/>
    <w:rsid w:val="00DF5F5C"/>
    <w:rsid w:val="00E20E2A"/>
    <w:rsid w:val="00E368C6"/>
    <w:rsid w:val="00E4400F"/>
    <w:rsid w:val="00E65948"/>
    <w:rsid w:val="00E750BF"/>
    <w:rsid w:val="00E83290"/>
    <w:rsid w:val="00E84831"/>
    <w:rsid w:val="00E8520A"/>
    <w:rsid w:val="00EA4645"/>
    <w:rsid w:val="00EE4156"/>
    <w:rsid w:val="00F06369"/>
    <w:rsid w:val="00F200C5"/>
    <w:rsid w:val="00F27440"/>
    <w:rsid w:val="00F34CC0"/>
    <w:rsid w:val="00F555A5"/>
    <w:rsid w:val="00F5597D"/>
    <w:rsid w:val="00F63D68"/>
    <w:rsid w:val="00F64CBE"/>
    <w:rsid w:val="00F752DD"/>
    <w:rsid w:val="00F9596D"/>
    <w:rsid w:val="00FA1D72"/>
    <w:rsid w:val="00FA5BED"/>
    <w:rsid w:val="00FB7E30"/>
    <w:rsid w:val="00FD64DB"/>
    <w:rsid w:val="00FE767A"/>
    <w:rsid w:val="00FF0FF9"/>
    <w:rsid w:val="00FF3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0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24A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E4400F"/>
    <w:pPr>
      <w:spacing w:after="0" w:line="240" w:lineRule="auto"/>
    </w:pPr>
    <w:rPr>
      <w:rFonts w:ascii="Calibri" w:eastAsia="Calibri" w:hAnsi="Calibri" w:cs="Times New Roman"/>
    </w:rPr>
  </w:style>
  <w:style w:type="character" w:customStyle="1" w:styleId="a4">
    <w:name w:val="Без интервала Знак"/>
    <w:link w:val="a3"/>
    <w:uiPriority w:val="1"/>
    <w:rsid w:val="00E4400F"/>
    <w:rPr>
      <w:rFonts w:ascii="Calibri" w:eastAsia="Calibri" w:hAnsi="Calibri" w:cs="Times New Roman"/>
    </w:rPr>
  </w:style>
  <w:style w:type="paragraph" w:styleId="a5">
    <w:name w:val="Body Text"/>
    <w:basedOn w:val="a"/>
    <w:link w:val="a6"/>
    <w:rsid w:val="00E4400F"/>
    <w:pPr>
      <w:spacing w:after="120"/>
    </w:pPr>
  </w:style>
  <w:style w:type="character" w:customStyle="1" w:styleId="a6">
    <w:name w:val="Основной текст Знак"/>
    <w:basedOn w:val="a0"/>
    <w:link w:val="a5"/>
    <w:rsid w:val="00E4400F"/>
    <w:rPr>
      <w:rFonts w:ascii="Times New Roman" w:eastAsia="Times New Roman" w:hAnsi="Times New Roman" w:cs="Times New Roman"/>
      <w:sz w:val="24"/>
      <w:szCs w:val="24"/>
      <w:lang w:eastAsia="ru-RU"/>
    </w:rPr>
  </w:style>
  <w:style w:type="character" w:customStyle="1" w:styleId="apple-style-span">
    <w:name w:val="apple-style-span"/>
    <w:uiPriority w:val="99"/>
    <w:rsid w:val="004C299E"/>
    <w:rPr>
      <w:rFonts w:cs="Times New Roman"/>
    </w:rPr>
  </w:style>
  <w:style w:type="paragraph" w:styleId="a7">
    <w:name w:val="List"/>
    <w:basedOn w:val="a"/>
    <w:rsid w:val="00BF2A7A"/>
    <w:pPr>
      <w:ind w:left="283" w:hanging="283"/>
    </w:pPr>
  </w:style>
  <w:style w:type="paragraph" w:customStyle="1" w:styleId="Style4">
    <w:name w:val="Style4"/>
    <w:basedOn w:val="a"/>
    <w:rsid w:val="00BF2A7A"/>
    <w:pPr>
      <w:widowControl w:val="0"/>
      <w:autoSpaceDE w:val="0"/>
      <w:autoSpaceDN w:val="0"/>
      <w:adjustRightInd w:val="0"/>
      <w:spacing w:line="220" w:lineRule="exact"/>
      <w:ind w:firstLine="514"/>
      <w:jc w:val="both"/>
    </w:pPr>
  </w:style>
  <w:style w:type="character" w:customStyle="1" w:styleId="FontStyle43">
    <w:name w:val="Font Style43"/>
    <w:rsid w:val="00BF2A7A"/>
    <w:rPr>
      <w:rFonts w:ascii="Times New Roman" w:hAnsi="Times New Roman" w:cs="Times New Roman"/>
      <w:sz w:val="18"/>
      <w:szCs w:val="18"/>
    </w:rPr>
  </w:style>
  <w:style w:type="paragraph" w:customStyle="1" w:styleId="Default">
    <w:name w:val="Default"/>
    <w:rsid w:val="00EE415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footnote text"/>
    <w:basedOn w:val="a"/>
    <w:link w:val="a9"/>
    <w:uiPriority w:val="99"/>
    <w:semiHidden/>
    <w:unhideWhenUsed/>
    <w:rsid w:val="00B617E0"/>
    <w:rPr>
      <w:rFonts w:ascii="Calibri" w:hAnsi="Calibri" w:cs="Calibri"/>
      <w:sz w:val="20"/>
      <w:szCs w:val="20"/>
    </w:rPr>
  </w:style>
  <w:style w:type="character" w:customStyle="1" w:styleId="a9">
    <w:name w:val="Текст сноски Знак"/>
    <w:basedOn w:val="a0"/>
    <w:link w:val="a8"/>
    <w:uiPriority w:val="99"/>
    <w:semiHidden/>
    <w:rsid w:val="00B617E0"/>
    <w:rPr>
      <w:rFonts w:ascii="Calibri" w:eastAsia="Times New Roman" w:hAnsi="Calibri" w:cs="Calibri"/>
      <w:sz w:val="20"/>
      <w:szCs w:val="20"/>
      <w:lang w:eastAsia="ru-RU"/>
    </w:rPr>
  </w:style>
  <w:style w:type="character" w:customStyle="1" w:styleId="14">
    <w:name w:val="Основной текст (14)_"/>
    <w:link w:val="141"/>
    <w:uiPriority w:val="99"/>
    <w:locked/>
    <w:rsid w:val="00B617E0"/>
    <w:rPr>
      <w:i/>
      <w:shd w:val="clear" w:color="auto" w:fill="FFFFFF"/>
    </w:rPr>
  </w:style>
  <w:style w:type="paragraph" w:customStyle="1" w:styleId="141">
    <w:name w:val="Основной текст (14)1"/>
    <w:basedOn w:val="a"/>
    <w:link w:val="14"/>
    <w:uiPriority w:val="99"/>
    <w:rsid w:val="00B617E0"/>
    <w:pPr>
      <w:shd w:val="clear" w:color="auto" w:fill="FFFFFF"/>
      <w:spacing w:line="211" w:lineRule="exact"/>
      <w:ind w:firstLine="400"/>
      <w:jc w:val="both"/>
    </w:pPr>
    <w:rPr>
      <w:rFonts w:asciiTheme="minorHAnsi" w:eastAsiaTheme="minorHAnsi" w:hAnsiTheme="minorHAnsi" w:cstheme="minorBidi"/>
      <w:i/>
      <w:sz w:val="22"/>
      <w:szCs w:val="22"/>
      <w:lang w:eastAsia="en-US"/>
    </w:rPr>
  </w:style>
  <w:style w:type="character" w:styleId="aa">
    <w:name w:val="footnote reference"/>
    <w:basedOn w:val="a0"/>
    <w:uiPriority w:val="99"/>
    <w:semiHidden/>
    <w:unhideWhenUsed/>
    <w:rsid w:val="00B617E0"/>
    <w:rPr>
      <w:rFonts w:ascii="Times New Roman" w:hAnsi="Times New Roman" w:cs="Times New Roman" w:hint="default"/>
      <w:vertAlign w:val="superscript"/>
    </w:rPr>
  </w:style>
  <w:style w:type="paragraph" w:styleId="ab">
    <w:name w:val="Balloon Text"/>
    <w:basedOn w:val="a"/>
    <w:link w:val="ac"/>
    <w:uiPriority w:val="99"/>
    <w:semiHidden/>
    <w:unhideWhenUsed/>
    <w:rsid w:val="001C41A1"/>
    <w:rPr>
      <w:rFonts w:ascii="Tahoma" w:hAnsi="Tahoma" w:cs="Tahoma"/>
      <w:sz w:val="16"/>
      <w:szCs w:val="16"/>
    </w:rPr>
  </w:style>
  <w:style w:type="character" w:customStyle="1" w:styleId="ac">
    <w:name w:val="Текст выноски Знак"/>
    <w:basedOn w:val="a0"/>
    <w:link w:val="ab"/>
    <w:uiPriority w:val="99"/>
    <w:semiHidden/>
    <w:rsid w:val="001C41A1"/>
    <w:rPr>
      <w:rFonts w:ascii="Tahoma" w:eastAsia="Times New Roman" w:hAnsi="Tahoma" w:cs="Tahoma"/>
      <w:sz w:val="16"/>
      <w:szCs w:val="16"/>
      <w:lang w:eastAsia="ru-RU"/>
    </w:rPr>
  </w:style>
  <w:style w:type="table" w:styleId="ad">
    <w:name w:val="Table Grid"/>
    <w:basedOn w:val="a1"/>
    <w:rsid w:val="001C4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8831DF"/>
    <w:pPr>
      <w:ind w:left="720"/>
      <w:contextualSpacing/>
    </w:pPr>
  </w:style>
  <w:style w:type="character" w:styleId="af">
    <w:name w:val="line number"/>
    <w:basedOn w:val="a0"/>
    <w:uiPriority w:val="99"/>
    <w:semiHidden/>
    <w:unhideWhenUsed/>
    <w:rsid w:val="002526ED"/>
  </w:style>
  <w:style w:type="paragraph" w:styleId="af0">
    <w:name w:val="header"/>
    <w:basedOn w:val="a"/>
    <w:link w:val="af1"/>
    <w:uiPriority w:val="99"/>
    <w:semiHidden/>
    <w:unhideWhenUsed/>
    <w:rsid w:val="009261AB"/>
    <w:pPr>
      <w:tabs>
        <w:tab w:val="center" w:pos="4677"/>
        <w:tab w:val="right" w:pos="9355"/>
      </w:tabs>
    </w:pPr>
  </w:style>
  <w:style w:type="character" w:customStyle="1" w:styleId="af1">
    <w:name w:val="Верхний колонтитул Знак"/>
    <w:basedOn w:val="a0"/>
    <w:link w:val="af0"/>
    <w:uiPriority w:val="99"/>
    <w:semiHidden/>
    <w:rsid w:val="009261AB"/>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9261AB"/>
    <w:pPr>
      <w:tabs>
        <w:tab w:val="center" w:pos="4677"/>
        <w:tab w:val="right" w:pos="9355"/>
      </w:tabs>
    </w:pPr>
  </w:style>
  <w:style w:type="character" w:customStyle="1" w:styleId="af3">
    <w:name w:val="Нижний колонтитул Знак"/>
    <w:basedOn w:val="a0"/>
    <w:link w:val="af2"/>
    <w:uiPriority w:val="99"/>
    <w:rsid w:val="009261AB"/>
    <w:rPr>
      <w:rFonts w:ascii="Times New Roman" w:eastAsia="Times New Roman" w:hAnsi="Times New Roman" w:cs="Times New Roman"/>
      <w:sz w:val="24"/>
      <w:szCs w:val="24"/>
      <w:lang w:eastAsia="ru-RU"/>
    </w:rPr>
  </w:style>
  <w:style w:type="paragraph" w:styleId="af4">
    <w:name w:val="Normal (Web)"/>
    <w:basedOn w:val="a"/>
    <w:uiPriority w:val="99"/>
    <w:semiHidden/>
    <w:unhideWhenUsed/>
    <w:rsid w:val="00D062DA"/>
    <w:pPr>
      <w:spacing w:before="100" w:beforeAutospacing="1" w:after="100" w:afterAutospacing="1"/>
    </w:pPr>
  </w:style>
  <w:style w:type="character" w:customStyle="1" w:styleId="10">
    <w:name w:val="Заголовок 1 Знак"/>
    <w:basedOn w:val="a0"/>
    <w:link w:val="1"/>
    <w:uiPriority w:val="9"/>
    <w:rsid w:val="00C24A47"/>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0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E4400F"/>
    <w:pPr>
      <w:spacing w:after="0" w:line="240" w:lineRule="auto"/>
    </w:pPr>
    <w:rPr>
      <w:rFonts w:ascii="Calibri" w:eastAsia="Calibri" w:hAnsi="Calibri" w:cs="Times New Roman"/>
    </w:rPr>
  </w:style>
  <w:style w:type="character" w:customStyle="1" w:styleId="a4">
    <w:name w:val="Без интервала Знак"/>
    <w:link w:val="a3"/>
    <w:uiPriority w:val="1"/>
    <w:rsid w:val="00E4400F"/>
    <w:rPr>
      <w:rFonts w:ascii="Calibri" w:eastAsia="Calibri" w:hAnsi="Calibri" w:cs="Times New Roman"/>
    </w:rPr>
  </w:style>
  <w:style w:type="paragraph" w:styleId="a5">
    <w:name w:val="Body Text"/>
    <w:basedOn w:val="a"/>
    <w:link w:val="a6"/>
    <w:rsid w:val="00E4400F"/>
    <w:pPr>
      <w:spacing w:after="120"/>
    </w:pPr>
  </w:style>
  <w:style w:type="character" w:customStyle="1" w:styleId="a6">
    <w:name w:val="Основной текст Знак"/>
    <w:basedOn w:val="a0"/>
    <w:link w:val="a5"/>
    <w:rsid w:val="00E4400F"/>
    <w:rPr>
      <w:rFonts w:ascii="Times New Roman" w:eastAsia="Times New Roman" w:hAnsi="Times New Roman" w:cs="Times New Roman"/>
      <w:sz w:val="24"/>
      <w:szCs w:val="24"/>
      <w:lang w:eastAsia="ru-RU"/>
    </w:rPr>
  </w:style>
  <w:style w:type="character" w:customStyle="1" w:styleId="apple-style-span">
    <w:name w:val="apple-style-span"/>
    <w:uiPriority w:val="99"/>
    <w:rsid w:val="004C299E"/>
    <w:rPr>
      <w:rFonts w:cs="Times New Roman"/>
    </w:rPr>
  </w:style>
  <w:style w:type="paragraph" w:styleId="a7">
    <w:name w:val="List"/>
    <w:basedOn w:val="a"/>
    <w:rsid w:val="00BF2A7A"/>
    <w:pPr>
      <w:ind w:left="283" w:hanging="283"/>
    </w:pPr>
  </w:style>
  <w:style w:type="paragraph" w:customStyle="1" w:styleId="Style4">
    <w:name w:val="Style4"/>
    <w:basedOn w:val="a"/>
    <w:rsid w:val="00BF2A7A"/>
    <w:pPr>
      <w:widowControl w:val="0"/>
      <w:autoSpaceDE w:val="0"/>
      <w:autoSpaceDN w:val="0"/>
      <w:adjustRightInd w:val="0"/>
      <w:spacing w:line="220" w:lineRule="exact"/>
      <w:ind w:firstLine="514"/>
      <w:jc w:val="both"/>
    </w:pPr>
  </w:style>
  <w:style w:type="character" w:customStyle="1" w:styleId="FontStyle43">
    <w:name w:val="Font Style43"/>
    <w:rsid w:val="00BF2A7A"/>
    <w:rPr>
      <w:rFonts w:ascii="Times New Roman" w:hAnsi="Times New Roman" w:cs="Times New Roman"/>
      <w:sz w:val="18"/>
      <w:szCs w:val="18"/>
    </w:rPr>
  </w:style>
  <w:style w:type="paragraph" w:customStyle="1" w:styleId="Default">
    <w:name w:val="Default"/>
    <w:rsid w:val="00EE415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footnote text"/>
    <w:basedOn w:val="a"/>
    <w:link w:val="a9"/>
    <w:uiPriority w:val="99"/>
    <w:semiHidden/>
    <w:unhideWhenUsed/>
    <w:rsid w:val="00B617E0"/>
    <w:rPr>
      <w:rFonts w:ascii="Calibri" w:hAnsi="Calibri" w:cs="Calibri"/>
      <w:sz w:val="20"/>
      <w:szCs w:val="20"/>
    </w:rPr>
  </w:style>
  <w:style w:type="character" w:customStyle="1" w:styleId="a9">
    <w:name w:val="Текст сноски Знак"/>
    <w:basedOn w:val="a0"/>
    <w:link w:val="a8"/>
    <w:uiPriority w:val="99"/>
    <w:semiHidden/>
    <w:rsid w:val="00B617E0"/>
    <w:rPr>
      <w:rFonts w:ascii="Calibri" w:eastAsia="Times New Roman" w:hAnsi="Calibri" w:cs="Calibri"/>
      <w:sz w:val="20"/>
      <w:szCs w:val="20"/>
      <w:lang w:eastAsia="ru-RU"/>
    </w:rPr>
  </w:style>
  <w:style w:type="character" w:customStyle="1" w:styleId="14">
    <w:name w:val="Основной текст (14)_"/>
    <w:link w:val="141"/>
    <w:uiPriority w:val="99"/>
    <w:locked/>
    <w:rsid w:val="00B617E0"/>
    <w:rPr>
      <w:i/>
      <w:shd w:val="clear" w:color="auto" w:fill="FFFFFF"/>
    </w:rPr>
  </w:style>
  <w:style w:type="paragraph" w:customStyle="1" w:styleId="141">
    <w:name w:val="Основной текст (14)1"/>
    <w:basedOn w:val="a"/>
    <w:link w:val="14"/>
    <w:uiPriority w:val="99"/>
    <w:rsid w:val="00B617E0"/>
    <w:pPr>
      <w:shd w:val="clear" w:color="auto" w:fill="FFFFFF"/>
      <w:spacing w:line="211" w:lineRule="exact"/>
      <w:ind w:firstLine="400"/>
      <w:jc w:val="both"/>
    </w:pPr>
    <w:rPr>
      <w:rFonts w:asciiTheme="minorHAnsi" w:eastAsiaTheme="minorHAnsi" w:hAnsiTheme="minorHAnsi" w:cstheme="minorBidi"/>
      <w:i/>
      <w:sz w:val="22"/>
      <w:szCs w:val="22"/>
      <w:lang w:eastAsia="en-US"/>
    </w:rPr>
  </w:style>
  <w:style w:type="character" w:styleId="aa">
    <w:name w:val="footnote reference"/>
    <w:basedOn w:val="a0"/>
    <w:uiPriority w:val="99"/>
    <w:semiHidden/>
    <w:unhideWhenUsed/>
    <w:rsid w:val="00B617E0"/>
    <w:rPr>
      <w:rFonts w:ascii="Times New Roman" w:hAnsi="Times New Roman" w:cs="Times New Roman" w:hint="default"/>
      <w:vertAlign w:val="superscript"/>
    </w:rPr>
  </w:style>
  <w:style w:type="paragraph" w:styleId="ab">
    <w:name w:val="Balloon Text"/>
    <w:basedOn w:val="a"/>
    <w:link w:val="ac"/>
    <w:uiPriority w:val="99"/>
    <w:semiHidden/>
    <w:unhideWhenUsed/>
    <w:rsid w:val="001C41A1"/>
    <w:rPr>
      <w:rFonts w:ascii="Tahoma" w:hAnsi="Tahoma" w:cs="Tahoma"/>
      <w:sz w:val="16"/>
      <w:szCs w:val="16"/>
    </w:rPr>
  </w:style>
  <w:style w:type="character" w:customStyle="1" w:styleId="ac">
    <w:name w:val="Текст выноски Знак"/>
    <w:basedOn w:val="a0"/>
    <w:link w:val="ab"/>
    <w:uiPriority w:val="99"/>
    <w:semiHidden/>
    <w:rsid w:val="001C41A1"/>
    <w:rPr>
      <w:rFonts w:ascii="Tahoma" w:eastAsia="Times New Roman" w:hAnsi="Tahoma" w:cs="Tahoma"/>
      <w:sz w:val="16"/>
      <w:szCs w:val="16"/>
      <w:lang w:eastAsia="ru-RU"/>
    </w:rPr>
  </w:style>
  <w:style w:type="table" w:styleId="ad">
    <w:name w:val="Table Grid"/>
    <w:basedOn w:val="a1"/>
    <w:rsid w:val="001C4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2925">
      <w:bodyDiv w:val="1"/>
      <w:marLeft w:val="0"/>
      <w:marRight w:val="0"/>
      <w:marTop w:val="0"/>
      <w:marBottom w:val="0"/>
      <w:divBdr>
        <w:top w:val="none" w:sz="0" w:space="0" w:color="auto"/>
        <w:left w:val="none" w:sz="0" w:space="0" w:color="auto"/>
        <w:bottom w:val="none" w:sz="0" w:space="0" w:color="auto"/>
        <w:right w:val="none" w:sz="0" w:space="0" w:color="auto"/>
      </w:divBdr>
    </w:div>
    <w:div w:id="305748702">
      <w:bodyDiv w:val="1"/>
      <w:marLeft w:val="0"/>
      <w:marRight w:val="0"/>
      <w:marTop w:val="0"/>
      <w:marBottom w:val="0"/>
      <w:divBdr>
        <w:top w:val="none" w:sz="0" w:space="0" w:color="auto"/>
        <w:left w:val="none" w:sz="0" w:space="0" w:color="auto"/>
        <w:bottom w:val="none" w:sz="0" w:space="0" w:color="auto"/>
        <w:right w:val="none" w:sz="0" w:space="0" w:color="auto"/>
      </w:divBdr>
    </w:div>
    <w:div w:id="754205210">
      <w:bodyDiv w:val="1"/>
      <w:marLeft w:val="0"/>
      <w:marRight w:val="0"/>
      <w:marTop w:val="0"/>
      <w:marBottom w:val="0"/>
      <w:divBdr>
        <w:top w:val="none" w:sz="0" w:space="0" w:color="auto"/>
        <w:left w:val="none" w:sz="0" w:space="0" w:color="auto"/>
        <w:bottom w:val="none" w:sz="0" w:space="0" w:color="auto"/>
        <w:right w:val="none" w:sz="0" w:space="0" w:color="auto"/>
      </w:divBdr>
    </w:div>
    <w:div w:id="853953680">
      <w:bodyDiv w:val="1"/>
      <w:marLeft w:val="0"/>
      <w:marRight w:val="0"/>
      <w:marTop w:val="0"/>
      <w:marBottom w:val="0"/>
      <w:divBdr>
        <w:top w:val="none" w:sz="0" w:space="0" w:color="auto"/>
        <w:left w:val="none" w:sz="0" w:space="0" w:color="auto"/>
        <w:bottom w:val="none" w:sz="0" w:space="0" w:color="auto"/>
        <w:right w:val="none" w:sz="0" w:space="0" w:color="auto"/>
      </w:divBdr>
    </w:div>
    <w:div w:id="1187988931">
      <w:bodyDiv w:val="1"/>
      <w:marLeft w:val="0"/>
      <w:marRight w:val="0"/>
      <w:marTop w:val="0"/>
      <w:marBottom w:val="0"/>
      <w:divBdr>
        <w:top w:val="none" w:sz="0" w:space="0" w:color="auto"/>
        <w:left w:val="none" w:sz="0" w:space="0" w:color="auto"/>
        <w:bottom w:val="none" w:sz="0" w:space="0" w:color="auto"/>
        <w:right w:val="none" w:sz="0" w:space="0" w:color="auto"/>
      </w:divBdr>
    </w:div>
    <w:div w:id="1364787540">
      <w:bodyDiv w:val="1"/>
      <w:marLeft w:val="0"/>
      <w:marRight w:val="0"/>
      <w:marTop w:val="0"/>
      <w:marBottom w:val="0"/>
      <w:divBdr>
        <w:top w:val="none" w:sz="0" w:space="0" w:color="auto"/>
        <w:left w:val="none" w:sz="0" w:space="0" w:color="auto"/>
        <w:bottom w:val="none" w:sz="0" w:space="0" w:color="auto"/>
        <w:right w:val="none" w:sz="0" w:space="0" w:color="auto"/>
      </w:divBdr>
    </w:div>
    <w:div w:id="186346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9390C-FEA5-473B-8C8B-8C4A8A9C4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12</Pages>
  <Words>5008</Words>
  <Characters>28549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151</cp:revision>
  <cp:lastPrinted>2019-09-03T10:05:00Z</cp:lastPrinted>
  <dcterms:created xsi:type="dcterms:W3CDTF">2016-09-04T03:41:00Z</dcterms:created>
  <dcterms:modified xsi:type="dcterms:W3CDTF">2020-01-10T08:14:00Z</dcterms:modified>
</cp:coreProperties>
</file>