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5F2" w:rsidRDefault="00F5034A" w:rsidP="00F5034A">
      <w:pPr>
        <w:jc w:val="center"/>
        <w:rPr>
          <w:b/>
        </w:rPr>
      </w:pPr>
      <w:r w:rsidRPr="00F5034A">
        <w:rPr>
          <w:b/>
        </w:rPr>
        <w:t>Реализуемые образовательные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4501"/>
      </w:tblGrid>
      <w:tr w:rsidR="006B111A" w:rsidTr="00D1358C">
        <w:tc>
          <w:tcPr>
            <w:tcW w:w="2802" w:type="dxa"/>
          </w:tcPr>
          <w:p w:rsidR="006B111A" w:rsidRDefault="006B111A" w:rsidP="00F5034A">
            <w:pPr>
              <w:jc w:val="center"/>
              <w:rPr>
                <w:b/>
              </w:rPr>
            </w:pPr>
            <w:r>
              <w:rPr>
                <w:b/>
              </w:rPr>
              <w:t>Название программы</w:t>
            </w:r>
          </w:p>
        </w:tc>
        <w:tc>
          <w:tcPr>
            <w:tcW w:w="2268" w:type="dxa"/>
          </w:tcPr>
          <w:p w:rsidR="006B111A" w:rsidRDefault="006B111A" w:rsidP="00F5034A">
            <w:pPr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4501" w:type="dxa"/>
          </w:tcPr>
          <w:p w:rsidR="006B111A" w:rsidRDefault="006B111A" w:rsidP="00F5034A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предметы, курсы, дисциплины (модули)</w:t>
            </w:r>
          </w:p>
        </w:tc>
      </w:tr>
      <w:tr w:rsidR="006B111A" w:rsidTr="00D1358C">
        <w:tc>
          <w:tcPr>
            <w:tcW w:w="2802" w:type="dxa"/>
          </w:tcPr>
          <w:p w:rsidR="006B111A" w:rsidRPr="006B111A" w:rsidRDefault="006B111A" w:rsidP="006B111A">
            <w:r>
              <w:t>Основная образовательная программа начального общего образования</w:t>
            </w:r>
          </w:p>
        </w:tc>
        <w:tc>
          <w:tcPr>
            <w:tcW w:w="2268" w:type="dxa"/>
          </w:tcPr>
          <w:p w:rsidR="006B111A" w:rsidRPr="00D1358C" w:rsidRDefault="00D1358C" w:rsidP="00D574A9">
            <w:r w:rsidRPr="00D1358C">
              <w:t>Срок реализации 4 года. Составлена в соответствии с ФГОС НОО</w:t>
            </w:r>
          </w:p>
        </w:tc>
        <w:tc>
          <w:tcPr>
            <w:tcW w:w="4501" w:type="dxa"/>
          </w:tcPr>
          <w:p w:rsidR="00E21D50" w:rsidRPr="00E21D50" w:rsidRDefault="00E21D50" w:rsidP="00E21D50">
            <w:r w:rsidRPr="00E21D50">
              <w:t>Русский язык</w:t>
            </w:r>
          </w:p>
          <w:p w:rsidR="00E21D50" w:rsidRPr="00E21D50" w:rsidRDefault="00E21D50" w:rsidP="00E21D50">
            <w:r w:rsidRPr="00E21D50">
              <w:t>Литературное чтение</w:t>
            </w:r>
          </w:p>
          <w:p w:rsidR="00E21D50" w:rsidRPr="00E21D50" w:rsidRDefault="00E21D50" w:rsidP="00E21D50">
            <w:r w:rsidRPr="00E21D50">
              <w:t xml:space="preserve">Английский язык </w:t>
            </w:r>
          </w:p>
          <w:p w:rsidR="00E21D50" w:rsidRPr="00E21D50" w:rsidRDefault="00E21D50" w:rsidP="00E21D50">
            <w:r w:rsidRPr="00E21D50">
              <w:t>Немецкий язык</w:t>
            </w:r>
          </w:p>
          <w:p w:rsidR="00E21D50" w:rsidRPr="00E21D50" w:rsidRDefault="00E21D50" w:rsidP="00E21D50">
            <w:r w:rsidRPr="00E21D50">
              <w:t xml:space="preserve">Математика </w:t>
            </w:r>
          </w:p>
          <w:p w:rsidR="00E21D50" w:rsidRPr="00E21D50" w:rsidRDefault="00E21D50" w:rsidP="00E21D50">
            <w:r w:rsidRPr="00E21D50">
              <w:t>Окружающий мир</w:t>
            </w:r>
          </w:p>
          <w:p w:rsidR="00E21D50" w:rsidRPr="00E21D50" w:rsidRDefault="00E21D50" w:rsidP="00E21D50">
            <w:r w:rsidRPr="00E21D50">
              <w:t>Основы религиозных культур и светской этики (модуль «Основы светской этики»; модуль «Основы православной культуры»)</w:t>
            </w:r>
          </w:p>
          <w:p w:rsidR="00E21D50" w:rsidRPr="00E21D50" w:rsidRDefault="00E21D50" w:rsidP="00E21D50">
            <w:r w:rsidRPr="00E21D50">
              <w:t>Изобразительное искусство</w:t>
            </w:r>
          </w:p>
          <w:p w:rsidR="00E21D50" w:rsidRPr="00E21D50" w:rsidRDefault="00E21D50" w:rsidP="00E21D50">
            <w:r w:rsidRPr="00E21D50">
              <w:t>Музыка</w:t>
            </w:r>
          </w:p>
          <w:p w:rsidR="00E21D50" w:rsidRPr="00E21D50" w:rsidRDefault="00E21D50" w:rsidP="00E21D50">
            <w:r w:rsidRPr="00E21D50">
              <w:t>Технология</w:t>
            </w:r>
          </w:p>
          <w:p w:rsidR="00E21D50" w:rsidRPr="00E21D50" w:rsidRDefault="00E21D50" w:rsidP="00E21D50">
            <w:r w:rsidRPr="00E21D50">
              <w:t>Физическая культура</w:t>
            </w:r>
          </w:p>
        </w:tc>
      </w:tr>
      <w:tr w:rsidR="00D1358C" w:rsidTr="00D1358C">
        <w:tc>
          <w:tcPr>
            <w:tcW w:w="2802" w:type="dxa"/>
          </w:tcPr>
          <w:p w:rsidR="00D1358C" w:rsidRPr="006B111A" w:rsidRDefault="00D1358C" w:rsidP="006B111A">
            <w:r>
              <w:t>Основная образовательная программа основного общего образования</w:t>
            </w:r>
          </w:p>
        </w:tc>
        <w:tc>
          <w:tcPr>
            <w:tcW w:w="2268" w:type="dxa"/>
          </w:tcPr>
          <w:p w:rsidR="00D1358C" w:rsidRPr="00D1358C" w:rsidRDefault="00D1358C" w:rsidP="00D1358C">
            <w:r w:rsidRPr="00D1358C">
              <w:t xml:space="preserve">Срок реализации </w:t>
            </w:r>
            <w:r>
              <w:t>5</w:t>
            </w:r>
            <w:r w:rsidRPr="00D1358C">
              <w:t xml:space="preserve"> </w:t>
            </w:r>
            <w:r>
              <w:t>лет</w:t>
            </w:r>
            <w:r w:rsidRPr="00D1358C">
              <w:t xml:space="preserve">. Составлена в соответствии с ФГОС </w:t>
            </w:r>
            <w:r>
              <w:t>ООО</w:t>
            </w:r>
          </w:p>
        </w:tc>
        <w:tc>
          <w:tcPr>
            <w:tcW w:w="4501" w:type="dxa"/>
          </w:tcPr>
          <w:p w:rsidR="00D1358C" w:rsidRDefault="00D1358C" w:rsidP="003139A5">
            <w:r w:rsidRPr="003139A5">
              <w:t>Русский язык</w:t>
            </w:r>
          </w:p>
          <w:p w:rsidR="001F6C0D" w:rsidRPr="003139A5" w:rsidRDefault="001F6C0D" w:rsidP="003139A5">
            <w:r>
              <w:t>Родной (русский) язык</w:t>
            </w:r>
          </w:p>
          <w:p w:rsidR="00D1358C" w:rsidRDefault="00D1358C" w:rsidP="003139A5">
            <w:r w:rsidRPr="003139A5">
              <w:t>Литература</w:t>
            </w:r>
          </w:p>
          <w:p w:rsidR="001F6C0D" w:rsidRPr="003139A5" w:rsidRDefault="001F6C0D" w:rsidP="003139A5">
            <w:r>
              <w:t>Родная (русская) литература</w:t>
            </w:r>
          </w:p>
          <w:p w:rsidR="00D1358C" w:rsidRDefault="001F6C0D" w:rsidP="003139A5">
            <w:r>
              <w:t>Иностранный язык (а</w:t>
            </w:r>
            <w:r w:rsidR="00D1358C">
              <w:t>нглийский</w:t>
            </w:r>
            <w:r>
              <w:t>)</w:t>
            </w:r>
          </w:p>
          <w:p w:rsidR="001F6C0D" w:rsidRDefault="001F6C0D" w:rsidP="001F6C0D">
            <w:r>
              <w:t>Иностранный язык (немецкий)</w:t>
            </w:r>
          </w:p>
          <w:p w:rsidR="001F6C0D" w:rsidRDefault="001F6C0D" w:rsidP="003139A5">
            <w:r>
              <w:t>Второй иностранный язык (английский)</w:t>
            </w:r>
          </w:p>
          <w:p w:rsidR="001F6C0D" w:rsidRPr="003139A5" w:rsidRDefault="001F6C0D" w:rsidP="003139A5">
            <w:r>
              <w:t>Второй иностранный язык (немецкий)</w:t>
            </w:r>
          </w:p>
          <w:p w:rsidR="00D1358C" w:rsidRDefault="00D1358C" w:rsidP="003139A5">
            <w:r w:rsidRPr="003139A5">
              <w:t>Математика</w:t>
            </w:r>
          </w:p>
          <w:p w:rsidR="001F6C0D" w:rsidRDefault="001F6C0D" w:rsidP="003139A5">
            <w:r>
              <w:t>Алгебра</w:t>
            </w:r>
          </w:p>
          <w:p w:rsidR="001F6C0D" w:rsidRPr="003139A5" w:rsidRDefault="001F6C0D" w:rsidP="003139A5">
            <w:r>
              <w:t>Геометрия</w:t>
            </w:r>
          </w:p>
          <w:p w:rsidR="00D1358C" w:rsidRPr="003139A5" w:rsidRDefault="00D1358C" w:rsidP="003139A5">
            <w:r w:rsidRPr="003139A5">
              <w:t>Информатика</w:t>
            </w:r>
          </w:p>
          <w:p w:rsidR="00D1358C" w:rsidRPr="003139A5" w:rsidRDefault="00D1358C" w:rsidP="003139A5">
            <w:r w:rsidRPr="003139A5">
              <w:t>История</w:t>
            </w:r>
            <w:r w:rsidR="001F6C0D">
              <w:t xml:space="preserve"> России. Всеобщая история</w:t>
            </w:r>
          </w:p>
          <w:p w:rsidR="00D1358C" w:rsidRPr="003139A5" w:rsidRDefault="00D1358C" w:rsidP="003139A5">
            <w:r w:rsidRPr="003139A5">
              <w:t>Обществознание</w:t>
            </w:r>
          </w:p>
          <w:p w:rsidR="00D1358C" w:rsidRPr="003139A5" w:rsidRDefault="00D1358C" w:rsidP="003139A5">
            <w:r w:rsidRPr="003139A5">
              <w:t>География</w:t>
            </w:r>
          </w:p>
          <w:p w:rsidR="00D1358C" w:rsidRPr="003139A5" w:rsidRDefault="00D1358C" w:rsidP="003139A5">
            <w:r w:rsidRPr="003139A5">
              <w:t>Физика</w:t>
            </w:r>
          </w:p>
          <w:p w:rsidR="00D1358C" w:rsidRPr="003139A5" w:rsidRDefault="00D1358C" w:rsidP="003139A5">
            <w:r w:rsidRPr="003139A5">
              <w:t>Химия</w:t>
            </w:r>
          </w:p>
          <w:p w:rsidR="00D1358C" w:rsidRPr="003139A5" w:rsidRDefault="00D1358C" w:rsidP="003139A5">
            <w:r w:rsidRPr="003139A5">
              <w:t>Биология</w:t>
            </w:r>
          </w:p>
          <w:p w:rsidR="00D1358C" w:rsidRPr="003139A5" w:rsidRDefault="00D1358C" w:rsidP="003139A5">
            <w:r w:rsidRPr="003139A5">
              <w:t>Музыка</w:t>
            </w:r>
          </w:p>
          <w:p w:rsidR="00D1358C" w:rsidRPr="003139A5" w:rsidRDefault="00D1358C" w:rsidP="003139A5">
            <w:r w:rsidRPr="003139A5">
              <w:t>Изобразительное искусство</w:t>
            </w:r>
          </w:p>
          <w:p w:rsidR="00D1358C" w:rsidRPr="003139A5" w:rsidRDefault="00D1358C" w:rsidP="003139A5">
            <w:r w:rsidRPr="003139A5">
              <w:t>Технология</w:t>
            </w:r>
          </w:p>
          <w:p w:rsidR="00D1358C" w:rsidRPr="003139A5" w:rsidRDefault="00D1358C" w:rsidP="003139A5">
            <w:r w:rsidRPr="003139A5">
              <w:t>ОБЖ</w:t>
            </w:r>
          </w:p>
          <w:p w:rsidR="00D1358C" w:rsidRPr="003139A5" w:rsidRDefault="00D1358C" w:rsidP="003139A5">
            <w:r w:rsidRPr="003139A5">
              <w:t>Физическая культура</w:t>
            </w:r>
          </w:p>
          <w:p w:rsidR="00D1358C" w:rsidRDefault="001F6C0D" w:rsidP="003139A5">
            <w:r>
              <w:t>Основы д</w:t>
            </w:r>
            <w:r w:rsidR="00D1358C" w:rsidRPr="003139A5">
              <w:t>уховно-нравст</w:t>
            </w:r>
            <w:r w:rsidR="00D1358C">
              <w:t>венн</w:t>
            </w:r>
            <w:r>
              <w:t>ой культуры</w:t>
            </w:r>
            <w:r w:rsidR="00D1358C">
              <w:t xml:space="preserve"> народов России </w:t>
            </w:r>
          </w:p>
          <w:p w:rsidR="001273A3" w:rsidRDefault="001273A3" w:rsidP="003139A5">
            <w:r w:rsidRPr="001273A3">
              <w:t xml:space="preserve">Практикум по решению </w:t>
            </w:r>
            <w:proofErr w:type="spellStart"/>
            <w:r w:rsidRPr="001273A3">
              <w:t>разноуровневых</w:t>
            </w:r>
            <w:proofErr w:type="spellEnd"/>
            <w:r w:rsidRPr="001273A3">
              <w:t xml:space="preserve"> задач курса математики основной школы </w:t>
            </w:r>
          </w:p>
          <w:p w:rsidR="001273A3" w:rsidRDefault="001273A3" w:rsidP="003139A5">
            <w:r w:rsidRPr="001273A3">
              <w:t>Текст как продукт речевой деятельности</w:t>
            </w:r>
          </w:p>
          <w:p w:rsidR="001273A3" w:rsidRDefault="001273A3" w:rsidP="003139A5">
            <w:r w:rsidRPr="001273A3">
              <w:t>Географические задачи в науке и повседневной жизни</w:t>
            </w:r>
          </w:p>
          <w:p w:rsidR="001273A3" w:rsidRDefault="001273A3" w:rsidP="003139A5">
            <w:r w:rsidRPr="001273A3">
              <w:t>Проблемные вопросы истории</w:t>
            </w:r>
          </w:p>
          <w:p w:rsidR="001273A3" w:rsidRDefault="001273A3" w:rsidP="003139A5">
            <w:r w:rsidRPr="001273A3">
              <w:t>Обществознание в профессиях</w:t>
            </w:r>
          </w:p>
          <w:p w:rsidR="001273A3" w:rsidRPr="001F6C0D" w:rsidRDefault="001273A3" w:rsidP="003139A5">
            <w:r w:rsidRPr="001273A3">
              <w:t>Многоликая биология</w:t>
            </w:r>
          </w:p>
        </w:tc>
      </w:tr>
      <w:tr w:rsidR="00D1358C" w:rsidTr="00D1358C">
        <w:tc>
          <w:tcPr>
            <w:tcW w:w="2802" w:type="dxa"/>
          </w:tcPr>
          <w:p w:rsidR="00D1358C" w:rsidRPr="006B111A" w:rsidRDefault="00D1358C" w:rsidP="006B111A">
            <w:r>
              <w:t>Основная образовательная программа среднего общего образования</w:t>
            </w:r>
          </w:p>
        </w:tc>
        <w:tc>
          <w:tcPr>
            <w:tcW w:w="2268" w:type="dxa"/>
          </w:tcPr>
          <w:p w:rsidR="00D1358C" w:rsidRPr="00D1358C" w:rsidRDefault="00D1358C" w:rsidP="00D1358C">
            <w:r w:rsidRPr="00D1358C">
              <w:t xml:space="preserve">Срок реализации </w:t>
            </w:r>
            <w:r>
              <w:t>2</w:t>
            </w:r>
            <w:r w:rsidRPr="00D1358C">
              <w:t xml:space="preserve"> </w:t>
            </w:r>
            <w:r>
              <w:t>года</w:t>
            </w:r>
            <w:r w:rsidRPr="00D1358C">
              <w:t xml:space="preserve">. Составлена в соответствии с </w:t>
            </w:r>
            <w:r>
              <w:t>государственным образовательным стандартом.</w:t>
            </w:r>
          </w:p>
        </w:tc>
        <w:tc>
          <w:tcPr>
            <w:tcW w:w="4501" w:type="dxa"/>
          </w:tcPr>
          <w:p w:rsidR="00D1358C" w:rsidRPr="003139A5" w:rsidRDefault="00D1358C" w:rsidP="003139A5">
            <w:r w:rsidRPr="003139A5">
              <w:t>Русский язык (профильный уровень)</w:t>
            </w:r>
          </w:p>
          <w:p w:rsidR="00D1358C" w:rsidRPr="003139A5" w:rsidRDefault="00D1358C" w:rsidP="003139A5">
            <w:r w:rsidRPr="003139A5">
              <w:t>Литература</w:t>
            </w:r>
          </w:p>
          <w:p w:rsidR="00D1358C" w:rsidRPr="003139A5" w:rsidRDefault="00D1358C" w:rsidP="003139A5">
            <w:r w:rsidRPr="003139A5">
              <w:t>Английский язык</w:t>
            </w:r>
          </w:p>
          <w:p w:rsidR="00D1358C" w:rsidRPr="003139A5" w:rsidRDefault="00D1358C" w:rsidP="003139A5">
            <w:r w:rsidRPr="003139A5">
              <w:t>Немецкий язык</w:t>
            </w:r>
          </w:p>
          <w:p w:rsidR="00D1358C" w:rsidRPr="003139A5" w:rsidRDefault="00D1358C" w:rsidP="003139A5">
            <w:r w:rsidRPr="003139A5">
              <w:t xml:space="preserve">Математика </w:t>
            </w:r>
          </w:p>
          <w:p w:rsidR="00D1358C" w:rsidRPr="003139A5" w:rsidRDefault="00D1358C" w:rsidP="003139A5">
            <w:r w:rsidRPr="003139A5">
              <w:t xml:space="preserve">История </w:t>
            </w:r>
          </w:p>
          <w:p w:rsidR="00D1358C" w:rsidRPr="003139A5" w:rsidRDefault="00D1358C" w:rsidP="003139A5">
            <w:r w:rsidRPr="003139A5">
              <w:lastRenderedPageBreak/>
              <w:t>Обществознание (базовый уровень)</w:t>
            </w:r>
          </w:p>
          <w:p w:rsidR="00D1358C" w:rsidRPr="003139A5" w:rsidRDefault="00D1358C" w:rsidP="003139A5">
            <w:r w:rsidRPr="003139A5">
              <w:t>Обществознание (профильный уровень)</w:t>
            </w:r>
          </w:p>
          <w:p w:rsidR="00D1358C" w:rsidRPr="003139A5" w:rsidRDefault="00D1358C" w:rsidP="003139A5">
            <w:r w:rsidRPr="003139A5">
              <w:t>Химия</w:t>
            </w:r>
          </w:p>
          <w:p w:rsidR="00D1358C" w:rsidRPr="003139A5" w:rsidRDefault="00D1358C" w:rsidP="003139A5">
            <w:r w:rsidRPr="003139A5">
              <w:t xml:space="preserve">Биология </w:t>
            </w:r>
          </w:p>
          <w:p w:rsidR="00D1358C" w:rsidRDefault="00D1358C" w:rsidP="003139A5">
            <w:r w:rsidRPr="003139A5">
              <w:t xml:space="preserve">Физика </w:t>
            </w:r>
          </w:p>
          <w:p w:rsidR="001F6C0D" w:rsidRPr="003139A5" w:rsidRDefault="001F6C0D" w:rsidP="003139A5">
            <w:r>
              <w:t>Астрономия</w:t>
            </w:r>
          </w:p>
          <w:p w:rsidR="00D1358C" w:rsidRPr="003139A5" w:rsidRDefault="00D1358C" w:rsidP="003139A5">
            <w:r w:rsidRPr="003139A5">
              <w:t xml:space="preserve">Физическая культура </w:t>
            </w:r>
          </w:p>
          <w:p w:rsidR="00D1358C" w:rsidRPr="003139A5" w:rsidRDefault="00D1358C" w:rsidP="003139A5">
            <w:r w:rsidRPr="003139A5">
              <w:t xml:space="preserve">ОБЖ </w:t>
            </w:r>
          </w:p>
          <w:p w:rsidR="00D1358C" w:rsidRPr="003139A5" w:rsidRDefault="00D1358C" w:rsidP="003139A5">
            <w:r w:rsidRPr="003139A5">
              <w:t xml:space="preserve">География </w:t>
            </w:r>
          </w:p>
          <w:p w:rsidR="00D1358C" w:rsidRPr="003139A5" w:rsidRDefault="00D1358C" w:rsidP="003139A5">
            <w:r w:rsidRPr="003139A5">
              <w:t xml:space="preserve">Информатика </w:t>
            </w:r>
            <w:r w:rsidR="00CE3695">
              <w:t>и ИКТ</w:t>
            </w:r>
          </w:p>
          <w:p w:rsidR="00D1358C" w:rsidRDefault="00D1358C" w:rsidP="003139A5">
            <w:r w:rsidRPr="003139A5">
              <w:t xml:space="preserve">Технология </w:t>
            </w:r>
          </w:p>
          <w:p w:rsidR="00CE3695" w:rsidRPr="003139A5" w:rsidRDefault="00CE3695" w:rsidP="003139A5">
            <w:r>
              <w:t>Мировая художественная культура</w:t>
            </w:r>
          </w:p>
          <w:p w:rsidR="00A6771A" w:rsidRDefault="00A6771A" w:rsidP="00A6771A">
            <w:r>
              <w:t>Грамматика для старшеклассников</w:t>
            </w:r>
          </w:p>
          <w:p w:rsidR="00A6771A" w:rsidRDefault="00A6771A" w:rsidP="00A6771A">
            <w:r>
              <w:t>Решение задач повышенной сложности по математике</w:t>
            </w:r>
          </w:p>
          <w:p w:rsidR="00A6771A" w:rsidRDefault="00A6771A" w:rsidP="00A6771A">
            <w:r>
              <w:t>Обществознание: от теории к практике</w:t>
            </w:r>
          </w:p>
          <w:p w:rsidR="00A6771A" w:rsidRDefault="00A6771A" w:rsidP="00A6771A">
            <w:r>
              <w:t>Трудные вопросы истории</w:t>
            </w:r>
          </w:p>
          <w:p w:rsidR="00A6771A" w:rsidRDefault="00A6771A" w:rsidP="00A6771A">
            <w:r>
              <w:t xml:space="preserve"> </w:t>
            </w:r>
            <w:proofErr w:type="spellStart"/>
            <w:r>
              <w:t>Окислительно</w:t>
            </w:r>
            <w:proofErr w:type="spellEnd"/>
            <w:r>
              <w:t xml:space="preserve">-восстановительные реакции </w:t>
            </w:r>
          </w:p>
          <w:p w:rsidR="00A6771A" w:rsidRDefault="00A6771A" w:rsidP="00A6771A">
            <w:r>
              <w:t>Практикум по решению задач курса информатики средней школы</w:t>
            </w:r>
          </w:p>
          <w:p w:rsidR="00A6771A" w:rsidRDefault="00A6771A" w:rsidP="00A6771A">
            <w:r>
              <w:t>По страницам классиков литературы</w:t>
            </w:r>
          </w:p>
          <w:p w:rsidR="00D1358C" w:rsidRDefault="00A6771A" w:rsidP="00A6771A">
            <w:pPr>
              <w:rPr>
                <w:b/>
              </w:rPr>
            </w:pPr>
            <w:r>
              <w:t>За страницами учебника биологии</w:t>
            </w:r>
          </w:p>
        </w:tc>
      </w:tr>
      <w:tr w:rsidR="00D1358C" w:rsidTr="00D1358C">
        <w:trPr>
          <w:trHeight w:val="70"/>
        </w:trPr>
        <w:tc>
          <w:tcPr>
            <w:tcW w:w="2802" w:type="dxa"/>
          </w:tcPr>
          <w:p w:rsidR="00D1358C" w:rsidRDefault="00D1358C" w:rsidP="006B111A">
            <w:r>
              <w:lastRenderedPageBreak/>
              <w:t>Дополнительные общеразвивающие программы</w:t>
            </w:r>
          </w:p>
        </w:tc>
        <w:tc>
          <w:tcPr>
            <w:tcW w:w="2268" w:type="dxa"/>
          </w:tcPr>
          <w:p w:rsidR="00D1358C" w:rsidRPr="00867816" w:rsidRDefault="00D1358C" w:rsidP="00D574A9">
            <w:r w:rsidRPr="00867816">
              <w:t xml:space="preserve">Сроки освоения программ от 1 до 2 лет. </w:t>
            </w:r>
          </w:p>
        </w:tc>
        <w:tc>
          <w:tcPr>
            <w:tcW w:w="4501" w:type="dxa"/>
          </w:tcPr>
          <w:p w:rsidR="00804618" w:rsidRDefault="00804618" w:rsidP="009F7FB3">
            <w:r>
              <w:t>«Познавай-ка»</w:t>
            </w:r>
          </w:p>
          <w:p w:rsidR="00804618" w:rsidRDefault="00804618" w:rsidP="009F7FB3">
            <w:r>
              <w:t>«Посчитай-ка»</w:t>
            </w:r>
          </w:p>
          <w:p w:rsidR="009F7FB3" w:rsidRPr="00804618" w:rsidRDefault="009F7FB3" w:rsidP="009F7FB3">
            <w:r w:rsidRPr="00804618">
              <w:t>«Техническое творчество»</w:t>
            </w:r>
          </w:p>
          <w:p w:rsidR="009F7FB3" w:rsidRPr="00804618" w:rsidRDefault="009F7FB3" w:rsidP="009F7FB3">
            <w:r w:rsidRPr="00804618">
              <w:t xml:space="preserve">«Решай, смекай, отгадывай» </w:t>
            </w:r>
          </w:p>
          <w:p w:rsidR="009F7FB3" w:rsidRPr="00804618" w:rsidRDefault="009F7FB3" w:rsidP="009F7FB3">
            <w:r w:rsidRPr="00804618">
              <w:t>«Занимательная математика»</w:t>
            </w:r>
          </w:p>
          <w:p w:rsidR="009F7FB3" w:rsidRDefault="009F7FB3" w:rsidP="009F7FB3">
            <w:r w:rsidRPr="00804618">
              <w:t>«Развиваем дар речи»</w:t>
            </w:r>
          </w:p>
          <w:p w:rsidR="00804272" w:rsidRPr="00804618" w:rsidRDefault="00804272" w:rsidP="009F7FB3">
            <w:r>
              <w:t>«В мире математики»</w:t>
            </w:r>
          </w:p>
          <w:p w:rsidR="009F7FB3" w:rsidRPr="00804618" w:rsidRDefault="009F7FB3" w:rsidP="009F7FB3">
            <w:r w:rsidRPr="00804618">
              <w:t>«Введение в проектную деятельность»</w:t>
            </w:r>
          </w:p>
          <w:p w:rsidR="009F7FB3" w:rsidRPr="00804618" w:rsidRDefault="003F56D4" w:rsidP="009F7FB3">
            <w:r w:rsidRPr="00804618">
              <w:t>«Добрая дорога детства» (о</w:t>
            </w:r>
            <w:r w:rsidR="009F7FB3" w:rsidRPr="00804618">
              <w:t>тряд ЮИД</w:t>
            </w:r>
            <w:r w:rsidRPr="00804618">
              <w:t>)</w:t>
            </w:r>
          </w:p>
          <w:p w:rsidR="00804618" w:rsidRPr="00804618" w:rsidRDefault="00804618" w:rsidP="00804618">
            <w:r w:rsidRPr="00804618">
              <w:t xml:space="preserve">Клуб «Память» </w:t>
            </w:r>
          </w:p>
          <w:p w:rsidR="009F7FB3" w:rsidRPr="00804618" w:rsidRDefault="00804618" w:rsidP="00804618">
            <w:r w:rsidRPr="00804618">
              <w:t xml:space="preserve"> </w:t>
            </w:r>
            <w:r w:rsidR="009F7FB3" w:rsidRPr="00804618">
              <w:t>«Моя семья»</w:t>
            </w:r>
          </w:p>
          <w:p w:rsidR="009F7FB3" w:rsidRPr="00804618" w:rsidRDefault="009F7FB3" w:rsidP="009F7FB3">
            <w:r w:rsidRPr="00804618">
              <w:t>«Волшебный сундучок»</w:t>
            </w:r>
          </w:p>
          <w:p w:rsidR="009F7FB3" w:rsidRPr="00804618" w:rsidRDefault="009F7FB3" w:rsidP="009F7FB3">
            <w:r w:rsidRPr="00804618">
              <w:t xml:space="preserve">«Мастерица» </w:t>
            </w:r>
          </w:p>
          <w:p w:rsidR="00D1358C" w:rsidRDefault="00804618" w:rsidP="009F7FB3">
            <w:r w:rsidRPr="00804618">
              <w:t>«Мир песен»</w:t>
            </w:r>
          </w:p>
          <w:p w:rsidR="00804618" w:rsidRDefault="00804618" w:rsidP="009F7FB3">
            <w:r>
              <w:t>«Спортивный калейдоскоп»</w:t>
            </w:r>
          </w:p>
          <w:p w:rsidR="00804618" w:rsidRDefault="00804618" w:rsidP="009F7FB3">
            <w:r>
              <w:t>«Энергетика» (Точка роста)</w:t>
            </w:r>
          </w:p>
          <w:p w:rsidR="00804618" w:rsidRPr="00804618" w:rsidRDefault="00804618" w:rsidP="009F7FB3">
            <w:r>
              <w:t>«Биологический практикум» (Точка роста)</w:t>
            </w:r>
          </w:p>
        </w:tc>
      </w:tr>
    </w:tbl>
    <w:p w:rsidR="006B111A" w:rsidRDefault="006B111A" w:rsidP="00F5034A">
      <w:pPr>
        <w:jc w:val="center"/>
        <w:rPr>
          <w:b/>
        </w:rPr>
      </w:pPr>
      <w:bookmarkStart w:id="0" w:name="_GoBack"/>
      <w:bookmarkEnd w:id="0"/>
    </w:p>
    <w:sectPr w:rsidR="006B111A" w:rsidSect="000940E8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50893"/>
    <w:multiLevelType w:val="hybridMultilevel"/>
    <w:tmpl w:val="5C0EF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98"/>
    <w:rsid w:val="000940E8"/>
    <w:rsid w:val="001273A3"/>
    <w:rsid w:val="001F6C0D"/>
    <w:rsid w:val="003139A5"/>
    <w:rsid w:val="003F56D4"/>
    <w:rsid w:val="00640A0E"/>
    <w:rsid w:val="006B111A"/>
    <w:rsid w:val="00776054"/>
    <w:rsid w:val="00804272"/>
    <w:rsid w:val="00804618"/>
    <w:rsid w:val="00842642"/>
    <w:rsid w:val="00867816"/>
    <w:rsid w:val="008C7A13"/>
    <w:rsid w:val="00935CCE"/>
    <w:rsid w:val="009F7FB3"/>
    <w:rsid w:val="00A6771A"/>
    <w:rsid w:val="00CE3695"/>
    <w:rsid w:val="00D1358C"/>
    <w:rsid w:val="00D574A9"/>
    <w:rsid w:val="00DB3C98"/>
    <w:rsid w:val="00E21D50"/>
    <w:rsid w:val="00F435F2"/>
    <w:rsid w:val="00F5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956D"/>
  <w15:docId w15:val="{61F15225-98A3-4C04-84B0-F88C08AB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34A"/>
    <w:pPr>
      <w:ind w:left="720"/>
      <w:contextualSpacing/>
    </w:pPr>
  </w:style>
  <w:style w:type="table" w:styleId="a4">
    <w:name w:val="Table Grid"/>
    <w:basedOn w:val="a1"/>
    <w:uiPriority w:val="59"/>
    <w:rsid w:val="006B1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grinclivecom@hotmail.com</cp:lastModifiedBy>
  <cp:revision>27</cp:revision>
  <dcterms:created xsi:type="dcterms:W3CDTF">2016-09-26T06:35:00Z</dcterms:created>
  <dcterms:modified xsi:type="dcterms:W3CDTF">2023-03-03T13:31:00Z</dcterms:modified>
</cp:coreProperties>
</file>