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C7" w:rsidRDefault="00B35873" w:rsidP="00C001C7">
      <w:pPr>
        <w:shd w:val="clear" w:color="auto" w:fill="FFFFFF"/>
        <w:spacing w:after="120" w:line="240" w:lineRule="atLeast"/>
        <w:contextualSpacing/>
        <w:jc w:val="center"/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</w:pPr>
      <w:r w:rsidRPr="00B35873"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  <w:t>Аннотация к элективному курсу по литературе</w:t>
      </w:r>
    </w:p>
    <w:p w:rsidR="00817D09" w:rsidRPr="00B35873" w:rsidRDefault="00B35873" w:rsidP="00C001C7">
      <w:pPr>
        <w:shd w:val="clear" w:color="auto" w:fill="FFFFFF"/>
        <w:spacing w:after="120" w:line="240" w:lineRule="atLeast"/>
        <w:contextualSpacing/>
        <w:jc w:val="center"/>
        <w:rPr>
          <w:rFonts w:ascii="Helvetica" w:eastAsia="Times New Roman" w:hAnsi="Helvetica" w:cs="Helvetica"/>
          <w:color w:val="333333"/>
          <w:szCs w:val="20"/>
          <w:lang w:eastAsia="ru-RU"/>
        </w:rPr>
      </w:pPr>
      <w:r w:rsidRPr="00B35873"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  <w:t>«</w:t>
      </w:r>
      <w:bookmarkStart w:id="0" w:name="_GoBack"/>
      <w:r w:rsidRPr="00B35873"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  <w:t>Сочинение: Законы и секреты мастерства</w:t>
      </w:r>
      <w:bookmarkEnd w:id="0"/>
      <w:r w:rsidRPr="00B35873">
        <w:rPr>
          <w:rFonts w:ascii="Helvetica" w:eastAsia="Times New Roman" w:hAnsi="Helvetica" w:cs="Helvetica"/>
          <w:b/>
          <w:bCs/>
          <w:color w:val="333333"/>
          <w:szCs w:val="20"/>
          <w:lang w:eastAsia="ru-RU"/>
        </w:rPr>
        <w:t>»</w:t>
      </w:r>
    </w:p>
    <w:p w:rsidR="00817D09" w:rsidRPr="00817D09" w:rsidRDefault="00817D09" w:rsidP="00817D09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Одной из важнейших задач современной школы является формирование культуры речи, которая является показателем коммуникативной культуры личности. Коммуникативные умения формируются на основе навыков, приобретаемых в ходе овладения языком, – произносительных, грамматических, лексических, осваивается социокультурный пласт языка. Коммуникативные умения как выбор речевого жанра и соответствующих языковых средств, создание текстов с учетом компонентов речевой ситуации, норм построения высказываний, функционально-смысловых типов осмысливаются и становятся достоянием коммуникативной культуры личности. В этих условиях в современной школе, когда приоритеты отданы культурно-развивающему потенциалу среды, основными средствами развития стали обучение преобразующей и оценивающей деятельности. Преобразующая деятельность требует логически-словесной переработки готовых знаний: составление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</w:t>
      </w:r>
    </w:p>
    <w:p w:rsidR="00B35873" w:rsidRPr="00817D09" w:rsidRDefault="00B35873" w:rsidP="00B35873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курса:</w:t>
      </w:r>
    </w:p>
    <w:p w:rsidR="00B35873" w:rsidRPr="00817D09" w:rsidRDefault="00B35873" w:rsidP="00B3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подготовка учащихся к сдаче единого государственного экзамена по русскому языку и литературе;</w:t>
      </w:r>
    </w:p>
    <w:p w:rsidR="00B35873" w:rsidRPr="00817D09" w:rsidRDefault="00B35873" w:rsidP="00B3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гуманитарное развитие школьников; овладение учащимися свободной речью (и устной, и письменной);</w:t>
      </w:r>
    </w:p>
    <w:p w:rsidR="00B35873" w:rsidRPr="00817D09" w:rsidRDefault="00B35873" w:rsidP="00B35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творческих способностей учащихся.</w:t>
      </w:r>
    </w:p>
    <w:p w:rsidR="00B35873" w:rsidRPr="00817D09" w:rsidRDefault="00B35873" w:rsidP="00B35873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 курса: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 учащихся научно-лингвистического мировоззрения, развитие языкового эстетического идеала;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творческого воображения как направление интеллектуального и личностного развития ученика;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овладение нормами русского литературного языка;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умению связно излагать свои мысли в устой и письменной форме;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обучение работе над сочинением;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развитие коммуникабельности </w:t>
      </w:r>
      <w:proofErr w:type="gramStart"/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B35873" w:rsidRPr="00817D09" w:rsidRDefault="00B35873" w:rsidP="00B35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заинтересованного читателя, способного воспринимать и оценивать мастерство художников слова.</w:t>
      </w:r>
    </w:p>
    <w:p w:rsidR="00B35873" w:rsidRPr="00817D09" w:rsidRDefault="00B35873" w:rsidP="00B35873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Прогнозируемый результат</w:t>
      </w:r>
    </w:p>
    <w:p w:rsidR="00B35873" w:rsidRPr="00817D09" w:rsidRDefault="00B35873" w:rsidP="00B35873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концу курса учащиеся должны:</w:t>
      </w:r>
    </w:p>
    <w:p w:rsidR="00B35873" w:rsidRPr="00817D09" w:rsidRDefault="00B35873" w:rsidP="00B35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разъяснять основные жанрообразующие признаки сочинений;</w:t>
      </w:r>
    </w:p>
    <w:p w:rsidR="00B35873" w:rsidRPr="00817D09" w:rsidRDefault="00B35873" w:rsidP="00B35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конкретных примерах видеть особенности каждого жанра сочинений, уметь отличать их друг от друга;</w:t>
      </w:r>
    </w:p>
    <w:p w:rsidR="00B35873" w:rsidRPr="00817D09" w:rsidRDefault="00B35873" w:rsidP="00B35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анализировать творческие образцы художественных произведений, работы самих учащихся и рецензировать их;</w:t>
      </w:r>
    </w:p>
    <w:p w:rsidR="00B35873" w:rsidRPr="00817D09" w:rsidRDefault="00B35873" w:rsidP="00B35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уметь создавать собственные творческие работы в различных жанрах;</w:t>
      </w:r>
    </w:p>
    <w:p w:rsidR="00B35873" w:rsidRPr="00817D09" w:rsidRDefault="00B35873" w:rsidP="00B35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обогащение речевого багажа учащихся и уметь их применять в различных формах выражения мысли.</w:t>
      </w:r>
    </w:p>
    <w:p w:rsidR="00817D09" w:rsidRPr="00817D09" w:rsidRDefault="00817D09" w:rsidP="00817D09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Кем бы ни стали сегодняшние школьники в будущем, </w:t>
      </w:r>
      <w:proofErr w:type="gramStart"/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</w:t>
      </w:r>
      <w:proofErr w:type="gramEnd"/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– и устно, и письменно. А развитие личности – необходимая предпосылка решения социальных и экономических задач. В современной школе большинство учащихся не любят писать сочинения, потому, что “они трудны”, а “главное не пригодятся в будущем”. Вместе с тем, как бы это не звучало парадоксально, но сочинение – это вид деятельности учащихся, который является одним из наиболее востребованных в современную эпоху коммуникаций. Ведь создание сайта, общение в сети с помощью чатов – то же сочинение, самостоятельное составление завершенных и логически, и композиционно текстов. И именно осознание того, что любая служебная бумага: отчет, справка, рекомендации, деловая записка – это тоже сочинение, и успех делового человека во многом зависит от умения создавать связный текст, вызывает у учащихся искреннее желание научиться создавать оригинальные тексты, грамотные и убедительные.</w:t>
      </w:r>
    </w:p>
    <w:p w:rsidR="00B35873" w:rsidRDefault="00817D09" w:rsidP="00817D09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17D0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научить писать сочинение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реализовался.</w:t>
      </w:r>
    </w:p>
    <w:p w:rsidR="00B35873" w:rsidRPr="00B35873" w:rsidRDefault="00B35873" w:rsidP="00817D09">
      <w:pPr>
        <w:shd w:val="clear" w:color="auto" w:fill="FFFFFF"/>
        <w:spacing w:after="120" w:line="240" w:lineRule="atLeast"/>
        <w:contextualSpacing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  <w:r w:rsidRPr="00B3587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Программа курса рассчитана на 34 часа.</w:t>
      </w:r>
    </w:p>
    <w:sectPr w:rsidR="00B35873" w:rsidRPr="00B35873" w:rsidSect="00B35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705"/>
    <w:multiLevelType w:val="multilevel"/>
    <w:tmpl w:val="5CB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759E"/>
    <w:multiLevelType w:val="multilevel"/>
    <w:tmpl w:val="E56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833F7"/>
    <w:multiLevelType w:val="multilevel"/>
    <w:tmpl w:val="74B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1528D"/>
    <w:multiLevelType w:val="multilevel"/>
    <w:tmpl w:val="5C04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61393"/>
    <w:multiLevelType w:val="multilevel"/>
    <w:tmpl w:val="2FB6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E304D"/>
    <w:multiLevelType w:val="multilevel"/>
    <w:tmpl w:val="7D06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36E2F"/>
    <w:multiLevelType w:val="multilevel"/>
    <w:tmpl w:val="AD9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37D7B"/>
    <w:multiLevelType w:val="multilevel"/>
    <w:tmpl w:val="436E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9444A"/>
    <w:multiLevelType w:val="multilevel"/>
    <w:tmpl w:val="F73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103A2"/>
    <w:multiLevelType w:val="multilevel"/>
    <w:tmpl w:val="FDF6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F602E"/>
    <w:multiLevelType w:val="multilevel"/>
    <w:tmpl w:val="16BE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09"/>
    <w:rsid w:val="004B77E0"/>
    <w:rsid w:val="00564793"/>
    <w:rsid w:val="00817D09"/>
    <w:rsid w:val="00832456"/>
    <w:rsid w:val="00B35873"/>
    <w:rsid w:val="00C001C7"/>
    <w:rsid w:val="00D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289E-85D7-45A8-9856-53AA993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sveta</cp:lastModifiedBy>
  <cp:revision>6</cp:revision>
  <dcterms:created xsi:type="dcterms:W3CDTF">2015-09-06T14:09:00Z</dcterms:created>
  <dcterms:modified xsi:type="dcterms:W3CDTF">2015-10-28T18:04:00Z</dcterms:modified>
</cp:coreProperties>
</file>