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6E" w:rsidRDefault="0075696E" w:rsidP="003874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программе элективного курса </w:t>
      </w:r>
    </w:p>
    <w:p w:rsidR="0038745C" w:rsidRPr="008054DD" w:rsidRDefault="0038745C" w:rsidP="003874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«Решение задач повышенной сложности по математике»</w:t>
      </w:r>
    </w:p>
    <w:p w:rsidR="0075696E" w:rsidRDefault="0075696E" w:rsidP="0075696E">
      <w:r>
        <w:t xml:space="preserve">    Программа рассчитана на 17 часов. Она предназначена для повышения эффективности подготовки учащихся 10 класса к итоговой аттестации по математике за курс средней школы и предусматривает их подготовку к дальнейшему математическому образованию. Содержание программы соотнесено с примерной программой по математике среднего общего образования  и авторской программой по алгебре А.Г. Мордковича. Программа поможет учащимся углубить свои математические знания, поможет с разных точек зрения взглянуть на уже известные темы, </w:t>
      </w:r>
      <w:bookmarkStart w:id="0" w:name="_GoBack"/>
      <w:bookmarkEnd w:id="0"/>
      <w:r>
        <w:t xml:space="preserve">значительно расширить круг математических вопросов, которые не изучаются в школьном курсе. </w:t>
      </w:r>
    </w:p>
    <w:p w:rsidR="0075696E" w:rsidRPr="008054DD" w:rsidRDefault="0075696E" w:rsidP="0075696E">
      <w:pPr>
        <w:rPr>
          <w:b/>
        </w:rPr>
      </w:pPr>
      <w:r>
        <w:rPr>
          <w:b/>
        </w:rPr>
        <w:t>Основные цели курса:</w:t>
      </w:r>
    </w:p>
    <w:p w:rsidR="0075696E" w:rsidRDefault="0075696E" w:rsidP="0075696E">
      <w:pPr>
        <w:pStyle w:val="a3"/>
        <w:numPr>
          <w:ilvl w:val="0"/>
          <w:numId w:val="1"/>
        </w:numPr>
      </w:pPr>
      <w:r>
        <w:t>оказание индивидуальной, систематической помощи выпускнику при систематизации, обобщении теории курса алгебры и подготовке к экзаменам;</w:t>
      </w:r>
    </w:p>
    <w:p w:rsidR="0075696E" w:rsidRDefault="0075696E" w:rsidP="0075696E">
      <w:pPr>
        <w:pStyle w:val="a3"/>
        <w:numPr>
          <w:ilvl w:val="0"/>
          <w:numId w:val="1"/>
        </w:numPr>
      </w:pPr>
      <w:r>
        <w:t>создание условий для развития творческого потенциала при решении задач повышенной сложности.</w:t>
      </w:r>
    </w:p>
    <w:p w:rsidR="0075696E" w:rsidRPr="00F63D02" w:rsidRDefault="0075696E" w:rsidP="0075696E">
      <w:pPr>
        <w:rPr>
          <w:b/>
        </w:rPr>
      </w:pPr>
      <w:r>
        <w:rPr>
          <w:b/>
        </w:rPr>
        <w:t>Основные задачи курса:</w:t>
      </w:r>
    </w:p>
    <w:p w:rsidR="0075696E" w:rsidRDefault="0075696E" w:rsidP="0075696E">
      <w:pPr>
        <w:pStyle w:val="a3"/>
        <w:numPr>
          <w:ilvl w:val="0"/>
          <w:numId w:val="2"/>
        </w:numPr>
      </w:pPr>
      <w:r>
        <w:t>сформировать умения решать задания с модулем, по типу приближенных к заданиям ЕГЭ;</w:t>
      </w:r>
    </w:p>
    <w:p w:rsidR="0075696E" w:rsidRDefault="0075696E" w:rsidP="0075696E">
      <w:pPr>
        <w:pStyle w:val="a3"/>
        <w:numPr>
          <w:ilvl w:val="0"/>
          <w:numId w:val="2"/>
        </w:numPr>
      </w:pPr>
      <w:r>
        <w:t>сформировать умения решать тригонометрические уравнения и неравенства;</w:t>
      </w:r>
    </w:p>
    <w:p w:rsidR="0075696E" w:rsidRDefault="0075696E" w:rsidP="0075696E">
      <w:pPr>
        <w:pStyle w:val="a3"/>
        <w:numPr>
          <w:ilvl w:val="0"/>
          <w:numId w:val="2"/>
        </w:numPr>
      </w:pPr>
      <w:r>
        <w:t>с</w:t>
      </w:r>
      <w:r w:rsidRPr="00F63D02">
        <w:t>формировать умения уметь самостоятельно работать с таблицами и справочной литературой;</w:t>
      </w:r>
    </w:p>
    <w:p w:rsidR="0075696E" w:rsidRDefault="0075696E" w:rsidP="0075696E">
      <w:pPr>
        <w:pStyle w:val="a3"/>
        <w:numPr>
          <w:ilvl w:val="0"/>
          <w:numId w:val="2"/>
        </w:numPr>
      </w:pPr>
      <w:r>
        <w:t>сформировать умения использования математических знаний в повседневной жизни, а также как прикладного инструмента в будущей профессиональной деятельности.</w:t>
      </w:r>
    </w:p>
    <w:p w:rsidR="0075696E" w:rsidRPr="008054DD" w:rsidRDefault="0075696E" w:rsidP="0075696E">
      <w:pPr>
        <w:rPr>
          <w:b/>
        </w:rPr>
      </w:pPr>
      <w:r w:rsidRPr="008054DD">
        <w:rPr>
          <w:b/>
        </w:rPr>
        <w:t>Требования к учащимся: учащийся должен знать/уметь:</w:t>
      </w:r>
    </w:p>
    <w:p w:rsidR="0075696E" w:rsidRPr="00133169" w:rsidRDefault="0075696E" w:rsidP="0075696E">
      <w:pPr>
        <w:pStyle w:val="a3"/>
        <w:numPr>
          <w:ilvl w:val="0"/>
          <w:numId w:val="3"/>
        </w:numPr>
      </w:pPr>
      <w:r w:rsidRPr="00133169">
        <w:t>уметь решать задания с модулем и тригонометрические уравнения и неравенства, по типу приближенные к заданиям ЕГЭ;</w:t>
      </w:r>
    </w:p>
    <w:p w:rsidR="0075696E" w:rsidRPr="00133169" w:rsidRDefault="0075696E" w:rsidP="0075696E">
      <w:pPr>
        <w:pStyle w:val="a3"/>
        <w:numPr>
          <w:ilvl w:val="0"/>
          <w:numId w:val="3"/>
        </w:numPr>
      </w:pPr>
      <w:r w:rsidRPr="00133169">
        <w:t>уметь самостоятельно работать с таблицами и справочной литературой.</w:t>
      </w:r>
    </w:p>
    <w:p w:rsidR="0075696E" w:rsidRPr="00133169" w:rsidRDefault="0075696E" w:rsidP="0075696E">
      <w:pPr>
        <w:jc w:val="center"/>
        <w:rPr>
          <w:b/>
          <w:sz w:val="24"/>
          <w:szCs w:val="24"/>
        </w:rPr>
      </w:pPr>
      <w:r w:rsidRPr="00133169">
        <w:rPr>
          <w:b/>
          <w:sz w:val="24"/>
          <w:szCs w:val="24"/>
        </w:rPr>
        <w:t>Содержание курса</w:t>
      </w:r>
    </w:p>
    <w:p w:rsidR="0075696E" w:rsidRPr="00A13748" w:rsidRDefault="0075696E" w:rsidP="0075696E">
      <w:pPr>
        <w:rPr>
          <w:i/>
        </w:rPr>
      </w:pPr>
      <w:r w:rsidRPr="00A13748">
        <w:rPr>
          <w:i/>
        </w:rPr>
        <w:t>Тема 1. Модуль.</w:t>
      </w:r>
    </w:p>
    <w:p w:rsidR="0075696E" w:rsidRDefault="0075696E" w:rsidP="0075696E">
      <w:r>
        <w:t xml:space="preserve"> Определение модуля.  Решение линейных уравнений, содержащих модуль.  Решение квадратных уравнений, содержащих модуль.</w:t>
      </w:r>
      <w:r w:rsidRPr="00133169">
        <w:t xml:space="preserve"> Решение неравенств вида │х│‹ а, │х│› а посредством равносильных переходов. </w:t>
      </w:r>
      <w:r>
        <w:t>Метод интервалов решения уравнений и неравенств, содержащих модуль. Геометрическая иллюстрация решений линейных уравнений с модулем.   Геометрическая иллюстрация решений линейных неравенств с модулем.</w:t>
      </w:r>
      <w:r w:rsidR="00FC5F93">
        <w:t xml:space="preserve"> </w:t>
      </w:r>
      <w:proofErr w:type="gramStart"/>
      <w:r>
        <w:t>П</w:t>
      </w:r>
      <w:proofErr w:type="gramEnd"/>
      <w:r>
        <w:t>остроение графиков функций с модулем.</w:t>
      </w:r>
    </w:p>
    <w:p w:rsidR="0075696E" w:rsidRPr="00A13748" w:rsidRDefault="0075696E" w:rsidP="0075696E">
      <w:pPr>
        <w:rPr>
          <w:i/>
        </w:rPr>
      </w:pPr>
      <w:r w:rsidRPr="00A13748">
        <w:rPr>
          <w:i/>
        </w:rPr>
        <w:t>Тема 2. Формулы тригонометрии.</w:t>
      </w:r>
    </w:p>
    <w:p w:rsidR="0075696E" w:rsidRDefault="0075696E" w:rsidP="0075696E">
      <w:r>
        <w:t>Формулы  приведения, сложения, двойных углов и их применение. Применение основных тригонометрических формул к преобразованию выражений.</w:t>
      </w:r>
    </w:p>
    <w:p w:rsidR="0075696E" w:rsidRPr="00A13748" w:rsidRDefault="0075696E" w:rsidP="0075696E">
      <w:pPr>
        <w:rPr>
          <w:i/>
        </w:rPr>
      </w:pPr>
      <w:r w:rsidRPr="00A13748">
        <w:rPr>
          <w:i/>
        </w:rPr>
        <w:t>Тема 3. Тригонометрические  уравнения и неравенства.</w:t>
      </w:r>
    </w:p>
    <w:p w:rsidR="00AE27DA" w:rsidRDefault="00AE27DA"/>
    <w:sectPr w:rsidR="00AE27DA" w:rsidSect="00AE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716"/>
    <w:multiLevelType w:val="hybridMultilevel"/>
    <w:tmpl w:val="AC78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1BCA"/>
    <w:multiLevelType w:val="hybridMultilevel"/>
    <w:tmpl w:val="9552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1C43"/>
    <w:multiLevelType w:val="hybridMultilevel"/>
    <w:tmpl w:val="EBB2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96E"/>
    <w:rsid w:val="0038745C"/>
    <w:rsid w:val="0075696E"/>
    <w:rsid w:val="00AE27DA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sveta</cp:lastModifiedBy>
  <cp:revision>4</cp:revision>
  <dcterms:created xsi:type="dcterms:W3CDTF">2015-10-23T10:11:00Z</dcterms:created>
  <dcterms:modified xsi:type="dcterms:W3CDTF">2015-10-28T18:19:00Z</dcterms:modified>
</cp:coreProperties>
</file>