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CC" w:rsidRPr="00E75C1B" w:rsidRDefault="00E75C1B" w:rsidP="00E75C1B">
      <w:pPr>
        <w:jc w:val="center"/>
        <w:rPr>
          <w:b/>
          <w:sz w:val="28"/>
        </w:rPr>
      </w:pPr>
      <w:bookmarkStart w:id="0" w:name="_GoBack"/>
      <w:bookmarkEnd w:id="0"/>
      <w:r w:rsidRPr="00E75C1B">
        <w:rPr>
          <w:b/>
          <w:sz w:val="28"/>
        </w:rPr>
        <w:t>Рабочая программа по геометрии для 9 класса</w:t>
      </w:r>
    </w:p>
    <w:p w:rsidR="00D161CC" w:rsidRDefault="00D161CC" w:rsidP="00E75C1B">
      <w:pPr>
        <w:ind w:firstLine="840"/>
        <w:jc w:val="both"/>
      </w:pPr>
      <w:r>
        <w:t>Данная рабочая программа составлена на основе федерального государственного образовательного стандарта основного общего образования; примерных программ по математике 5-9 классов, соответствующих стандартам второго поколения; сборника рабочих программ по геометрии 7-9 классов (составитель Т.А. Бурмистрова); базисного учебного плана центра образования “Технологии обучения”.</w:t>
      </w:r>
    </w:p>
    <w:p w:rsidR="00D161CC" w:rsidRDefault="00D161CC">
      <w:pPr>
        <w:ind w:firstLine="840"/>
      </w:pPr>
    </w:p>
    <w:p w:rsidR="00D161CC" w:rsidRDefault="00D161CC">
      <w:pPr>
        <w:ind w:firstLine="840"/>
      </w:pPr>
      <w:r>
        <w:t>Преподавание геометрии ведётся на основе УМК Л.С. Атанасяна и др.</w:t>
      </w:r>
    </w:p>
    <w:p w:rsidR="00D161CC" w:rsidRDefault="00D161CC">
      <w:pPr>
        <w:ind w:firstLine="840"/>
      </w:pPr>
    </w:p>
    <w:p w:rsidR="00D161CC" w:rsidRPr="00123728" w:rsidRDefault="00123728" w:rsidP="00123728">
      <w:pPr>
        <w:jc w:val="center"/>
        <w:rPr>
          <w:b/>
          <w:sz w:val="28"/>
          <w:szCs w:val="28"/>
        </w:rPr>
      </w:pPr>
      <w:r w:rsidRPr="00123728">
        <w:rPr>
          <w:b/>
          <w:sz w:val="28"/>
          <w:szCs w:val="28"/>
        </w:rPr>
        <w:t>Планируемые результаты освоения учебного предмета.</w:t>
      </w:r>
    </w:p>
    <w:p w:rsidR="00D161CC" w:rsidRDefault="00D161CC">
      <w:pPr>
        <w:pStyle w:val="a0"/>
        <w:ind w:left="20" w:right="20" w:firstLine="688"/>
        <w:rPr>
          <w:color w:val="000000"/>
        </w:rPr>
      </w:pPr>
      <w:r>
        <w:t>Математическое образование является обязательной и не</w:t>
      </w:r>
      <w: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>
        <w:rPr>
          <w:rStyle w:val="a6"/>
        </w:rPr>
        <w:t xml:space="preserve"> целей:</w:t>
      </w:r>
    </w:p>
    <w:p w:rsidR="00D161CC" w:rsidRDefault="00D161CC">
      <w:pPr>
        <w:pStyle w:val="ac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>
        <w:rPr>
          <w:i/>
          <w:color w:val="000000"/>
        </w:rPr>
        <w:t>в направлении личностного развития: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</w:pP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</w:t>
      </w:r>
      <w:r>
        <w:rPr>
          <w:color w:val="000000"/>
        </w:rPr>
        <w:t>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D161CC" w:rsidRDefault="00D161CC">
      <w:pPr>
        <w:pStyle w:val="ac"/>
        <w:numPr>
          <w:ilvl w:val="0"/>
          <w:numId w:val="13"/>
        </w:numPr>
        <w:tabs>
          <w:tab w:val="left" w:pos="1429"/>
        </w:tabs>
        <w:suppressAutoHyphens/>
        <w:spacing w:before="0" w:after="0"/>
        <w:ind w:left="1429" w:hanging="360"/>
        <w:jc w:val="both"/>
        <w:rPr>
          <w:color w:val="000000"/>
        </w:rPr>
      </w:pPr>
      <w:r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D161CC" w:rsidRDefault="00D161CC">
      <w:pPr>
        <w:pStyle w:val="ac"/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    2) </w:t>
      </w:r>
      <w:r>
        <w:rPr>
          <w:i/>
          <w:color w:val="000000"/>
        </w:rPr>
        <w:t>в метапредметном направлении: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161CC" w:rsidRDefault="00D161CC">
      <w:pPr>
        <w:pStyle w:val="ac"/>
        <w:numPr>
          <w:ilvl w:val="0"/>
          <w:numId w:val="10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t>Формирование представлений об идеях и методах математики, о математике как форме описания и методе познания действительности</w:t>
      </w:r>
      <w:r>
        <w:rPr>
          <w:sz w:val="28"/>
          <w:szCs w:val="20"/>
        </w:rPr>
        <w:t>.</w:t>
      </w:r>
    </w:p>
    <w:p w:rsidR="00D161CC" w:rsidRDefault="00D161CC">
      <w:pPr>
        <w:pStyle w:val="ac"/>
        <w:spacing w:before="0" w:after="0"/>
        <w:jc w:val="both"/>
      </w:pPr>
      <w:r>
        <w:rPr>
          <w:color w:val="000000"/>
        </w:rPr>
        <w:t xml:space="preserve">            3) </w:t>
      </w:r>
      <w:r>
        <w:rPr>
          <w:i/>
          <w:color w:val="000000"/>
        </w:rPr>
        <w:t>в предметном направлении: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  <w:rPr>
          <w:color w:val="000000"/>
        </w:rPr>
      </w:pPr>
      <w: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</w:t>
      </w:r>
      <w:r>
        <w:rPr>
          <w:color w:val="000000"/>
        </w:rPr>
        <w:t>;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161CC" w:rsidRDefault="00D161CC">
      <w:pPr>
        <w:pStyle w:val="ac"/>
        <w:numPr>
          <w:ilvl w:val="0"/>
          <w:numId w:val="4"/>
        </w:numPr>
        <w:tabs>
          <w:tab w:val="left" w:pos="1440"/>
        </w:tabs>
        <w:suppressAutoHyphens/>
        <w:spacing w:before="0" w:after="0"/>
        <w:ind w:left="1440" w:hanging="360"/>
        <w:jc w:val="both"/>
      </w:pPr>
      <w: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D161CC" w:rsidRDefault="00D161CC"/>
    <w:p w:rsidR="00D161CC" w:rsidRDefault="00D161CC">
      <w:pPr>
        <w:pageBreakBefore/>
      </w:pPr>
    </w:p>
    <w:p w:rsidR="00D161CC" w:rsidRDefault="00D161CC" w:rsidP="00123728">
      <w:pPr>
        <w:spacing w:line="276" w:lineRule="auto"/>
        <w:jc w:val="center"/>
      </w:pPr>
      <w:r>
        <w:rPr>
          <w:b/>
          <w:sz w:val="28"/>
        </w:rPr>
        <w:t>Требования к результатам освоения содержания курса</w:t>
      </w:r>
    </w:p>
    <w:p w:rsidR="00D161CC" w:rsidRDefault="00D161CC" w:rsidP="00E75C1B">
      <w:pPr>
        <w:rPr>
          <w:i/>
          <w:shd w:val="clear" w:color="auto" w:fill="FFFFFF"/>
        </w:rPr>
      </w:pPr>
      <w:r>
        <w:tab/>
      </w:r>
      <w:r>
        <w:rPr>
          <w:shd w:val="clear" w:color="auto" w:fill="FFFFFF"/>
        </w:rPr>
        <w:t>Программа обеспечивает достижение следующих результа</w:t>
      </w:r>
      <w:r>
        <w:rPr>
          <w:shd w:val="clear" w:color="auto" w:fill="FFFFFF"/>
        </w:rPr>
        <w:softHyphen/>
        <w:t>тов освоения образовательной программы основного общего образования:</w:t>
      </w:r>
    </w:p>
    <w:p w:rsidR="00D161CC" w:rsidRDefault="00D161CC">
      <w:pPr>
        <w:rPr>
          <w:shd w:val="clear" w:color="auto" w:fill="FFFFFF"/>
        </w:rPr>
      </w:pPr>
      <w:r>
        <w:rPr>
          <w:i/>
          <w:shd w:val="clear" w:color="auto" w:fill="FFFFFF"/>
        </w:rPr>
        <w:t>личностные: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ответственного отношения к учению,</w:t>
      </w:r>
      <w:r>
        <w:rPr>
          <w:shd w:val="clear" w:color="auto" w:fill="FFFFFF"/>
        </w:rPr>
        <w:tab/>
        <w:t>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</w:t>
      </w:r>
      <w:r>
        <w:rPr>
          <w:shd w:val="clear" w:color="auto" w:fill="FFFFFF"/>
        </w:rPr>
        <w:tab/>
        <w:t>общественно полезной, учебно-исследовательской, творческой и других видах деятельности;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</w:t>
      </w:r>
      <w:r>
        <w:rPr>
          <w:shd w:val="clear" w:color="auto" w:fill="FFFFFF"/>
        </w:rPr>
        <w:tab/>
        <w:t>аргументацию, приводить примеры и контрпримеры;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креативность мышления, инициативу, находчивость, </w:t>
      </w:r>
      <w:r>
        <w:rPr>
          <w:shd w:val="clear" w:color="auto" w:fill="FFFFFF"/>
        </w:rPr>
        <w:tab/>
        <w:t>активность при решении геометрических задач;</w:t>
      </w:r>
    </w:p>
    <w:p w:rsidR="00D161CC" w:rsidRDefault="00D161CC">
      <w:pPr>
        <w:numPr>
          <w:ilvl w:val="0"/>
          <w:numId w:val="1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контролировать процесс и результат учебной математической деятельности;</w:t>
      </w:r>
    </w:p>
    <w:p w:rsidR="00D161CC" w:rsidRDefault="00D161CC">
      <w:pPr>
        <w:numPr>
          <w:ilvl w:val="0"/>
          <w:numId w:val="15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способность к эмоциональному восприятию математических объектов, задач, решений, рассуждений;</w:t>
      </w:r>
    </w:p>
    <w:p w:rsidR="00D161CC" w:rsidRDefault="00D161CC">
      <w:pPr>
        <w:rPr>
          <w:shd w:val="clear" w:color="auto" w:fill="FFFFFF"/>
        </w:rPr>
      </w:pPr>
      <w:r>
        <w:rPr>
          <w:i/>
          <w:shd w:val="clear" w:color="auto" w:fill="FFFFFF"/>
        </w:rPr>
        <w:t>метапредметные: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самостоятельно планировать альтернативные пути </w:t>
      </w:r>
      <w:r>
        <w:rPr>
          <w:shd w:val="clear" w:color="auto" w:fill="FFFFFF"/>
        </w:rPr>
        <w:tab/>
        <w:t>достижения целей, осознанно выбирать наиболее эффективные способы решения учебных и познавательных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создавать, </w:t>
      </w:r>
      <w:r>
        <w:rPr>
          <w:shd w:val="clear" w:color="auto" w:fill="FFFFFF"/>
        </w:rPr>
        <w:tab/>
        <w:t>применять и преобразовывать знаково-символические средства, модели и схемы для решения учебных и познавательных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</w:t>
      </w:r>
      <w:r>
        <w:rPr>
          <w:shd w:val="clear" w:color="auto" w:fill="FFFFFF"/>
        </w:rPr>
        <w:tab/>
        <w:t>мнение;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первоначальные представления об идеях и о методах математики как об универсальном языке </w:t>
      </w:r>
      <w:r>
        <w:rPr>
          <w:shd w:val="clear" w:color="auto" w:fill="FFFFFF"/>
        </w:rPr>
        <w:tab/>
        <w:t>науки и техники, о средстве моделирования явлений и процессов;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находить в </w:t>
      </w:r>
      <w:r>
        <w:rPr>
          <w:shd w:val="clear" w:color="auto" w:fill="FFFFFF"/>
        </w:rPr>
        <w:tab/>
        <w:t>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понимать и </w:t>
      </w:r>
      <w:r>
        <w:rPr>
          <w:shd w:val="clear" w:color="auto" w:fill="FFFFFF"/>
        </w:rPr>
        <w:tab/>
        <w:t>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выдвигать </w:t>
      </w:r>
      <w:r>
        <w:rPr>
          <w:shd w:val="clear" w:color="auto" w:fill="FFFFFF"/>
        </w:rPr>
        <w:tab/>
        <w:t xml:space="preserve">гипотезы при решении учебных задач и </w:t>
      </w:r>
      <w:r>
        <w:rPr>
          <w:shd w:val="clear" w:color="auto" w:fill="FFFFFF"/>
        </w:rPr>
        <w:tab/>
        <w:t>понимать необходимость их проверки;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D161CC" w:rsidRDefault="00D161CC">
      <w:pPr>
        <w:numPr>
          <w:ilvl w:val="0"/>
          <w:numId w:val="3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D161CC" w:rsidRDefault="00D161CC">
      <w:pPr>
        <w:numPr>
          <w:ilvl w:val="0"/>
          <w:numId w:val="3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161CC" w:rsidRDefault="00D161CC">
      <w:pPr>
        <w:rPr>
          <w:shd w:val="clear" w:color="auto" w:fill="FFFFFF"/>
        </w:rPr>
      </w:pPr>
      <w:r>
        <w:rPr>
          <w:i/>
          <w:shd w:val="clear" w:color="auto" w:fill="FFFFFF"/>
        </w:rPr>
        <w:t>предметные: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</w:t>
      </w:r>
      <w:r>
        <w:rPr>
          <w:shd w:val="clear" w:color="auto" w:fill="FFFFFF"/>
        </w:rPr>
        <w:tab/>
        <w:t>процессы и явления;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работать с </w:t>
      </w:r>
      <w:r>
        <w:rPr>
          <w:shd w:val="clear" w:color="auto" w:fill="FFFFFF"/>
        </w:rPr>
        <w:tab/>
        <w:t>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овладение навыками устных, письменных, инструментальных вычислений;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овладение геометрическим языком, умение использовать его для </w:t>
      </w:r>
      <w:r>
        <w:rPr>
          <w:shd w:val="clear" w:color="auto" w:fill="FFFFFF"/>
        </w:rPr>
        <w:tab/>
        <w:t>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161CC" w:rsidRDefault="00D161CC">
      <w:pPr>
        <w:numPr>
          <w:ilvl w:val="0"/>
          <w:numId w:val="1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умение измерять длины отрезков, величины углов, использовать формулы для нахождения </w:t>
      </w:r>
      <w:r>
        <w:rPr>
          <w:shd w:val="clear" w:color="auto" w:fill="FFFFFF"/>
        </w:rPr>
        <w:tab/>
        <w:t>периметров, площадей и объёмов геометрических фигур;</w:t>
      </w:r>
    </w:p>
    <w:p w:rsidR="00D161CC" w:rsidRDefault="00D161CC">
      <w:pPr>
        <w:numPr>
          <w:ilvl w:val="0"/>
          <w:numId w:val="16"/>
        </w:numPr>
        <w:ind w:hanging="359"/>
        <w:rPr>
          <w:b/>
          <w:sz w:val="28"/>
        </w:rPr>
      </w:pPr>
      <w:r>
        <w:rPr>
          <w:shd w:val="clear" w:color="auto" w:fill="FFFFFF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161CC" w:rsidRDefault="00D161CC">
      <w:pPr>
        <w:pageBreakBefore/>
        <w:jc w:val="center"/>
      </w:pPr>
      <w:r>
        <w:rPr>
          <w:b/>
          <w:sz w:val="28"/>
        </w:rPr>
        <w:lastRenderedPageBreak/>
        <w:t>Содержание курса</w:t>
      </w:r>
    </w:p>
    <w:p w:rsidR="00D161CC" w:rsidRDefault="00D161CC">
      <w:r>
        <w:t>(Ниже приведено содержание курса геометрии 7-9 классов. Дидактические единицы, относящиеся к 9 классу в тексте выделены курсивным подчёркиванием).</w:t>
      </w:r>
    </w:p>
    <w:p w:rsidR="00D161CC" w:rsidRDefault="00D161CC">
      <w:pPr>
        <w:rPr>
          <w:b/>
          <w:shd w:val="clear" w:color="auto" w:fill="FFFFFF"/>
        </w:rPr>
      </w:pPr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  <w:r>
        <w:rPr>
          <w:shd w:val="clear" w:color="auto" w:fill="FFFFFF"/>
        </w:rPr>
        <w:t>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</w:t>
      </w:r>
    </w:p>
    <w:p w:rsidR="00D161CC" w:rsidRDefault="00D161CC">
      <w:pPr>
        <w:rPr>
          <w:b/>
          <w:shd w:val="clear" w:color="auto" w:fill="FFFFFF"/>
        </w:rPr>
      </w:pPr>
      <w:r>
        <w:rPr>
          <w:shd w:val="clear" w:color="auto" w:fill="FFFFFF"/>
        </w:rPr>
        <w:t>Понятие объёма; единицы объёма. Объём прямоугольного параллелепипеда, куба.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  <w:r>
        <w:rPr>
          <w:shd w:val="clear" w:color="auto" w:fill="FFFFFF"/>
        </w:rPr>
        <w:t>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Геометрическое место точек. Свойства биссектрисы угла и серединного перпендикуляра к отрезку.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 xml:space="preserve">Сумма углов треугольника. Внешние углы треугольника. Теорема Фалеса. Подобие треугольников. Признаки подобия треугольников. Теорема Пифагора. </w:t>
      </w:r>
      <w:r>
        <w:rPr>
          <w:i/>
          <w:u w:val="single"/>
          <w:shd w:val="clear" w:color="auto" w:fill="FFFFFF"/>
        </w:rPr>
        <w:t>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</w:t>
      </w:r>
      <w:r>
        <w:rPr>
          <w:i/>
          <w:u w:val="single"/>
          <w:shd w:val="clear" w:color="auto" w:fill="FFFFFF"/>
        </w:rPr>
        <w:softHyphen/>
        <w:t>генс одного и того же угла. Решение треугольников: теорема косинусов и теорема синусов.</w:t>
      </w:r>
      <w:r>
        <w:rPr>
          <w:shd w:val="clear" w:color="auto" w:fill="FFFFFF"/>
        </w:rPr>
        <w:t xml:space="preserve"> Замечательные точки треугольника.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</w:t>
      </w:r>
      <w:r>
        <w:rPr>
          <w:i/>
          <w:u w:val="single"/>
          <w:shd w:val="clear" w:color="auto" w:fill="FFFFFF"/>
        </w:rPr>
        <w:t>Вписанные и описанные окружности правильного многоугольника.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>
        <w:rPr>
          <w:i/>
          <w:shd w:val="clear" w:color="auto" w:fill="FFFFFF"/>
        </w:rPr>
        <w:t xml:space="preserve">п </w:t>
      </w:r>
      <w:r>
        <w:rPr>
          <w:shd w:val="clear" w:color="auto" w:fill="FFFFFF"/>
        </w:rPr>
        <w:t>равных частей.</w:t>
      </w:r>
    </w:p>
    <w:p w:rsidR="00D161CC" w:rsidRDefault="00D161CC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t>Решение задач на вычисление, доказательство и построение с использованием свойств изученных фигур.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  <w:r>
        <w:rPr>
          <w:shd w:val="clear" w:color="auto" w:fill="FFFFFF"/>
        </w:rPr>
        <w:t>. Длина отрезка. Расстояние от точки до прямой. Расстояние между параллельными прямыми.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Периметр многоугольника.</w:t>
      </w:r>
    </w:p>
    <w:p w:rsidR="00D161CC" w:rsidRDefault="00D161CC">
      <w:pPr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lastRenderedPageBreak/>
        <w:t>Длина окружности, число ; длина дуги окружности.</w:t>
      </w:r>
    </w:p>
    <w:p w:rsidR="00D161CC" w:rsidRDefault="00D161CC">
      <w:pPr>
        <w:rPr>
          <w:shd w:val="clear" w:color="auto" w:fill="FFFFFF"/>
        </w:rPr>
      </w:pPr>
      <w:r>
        <w:rPr>
          <w:shd w:val="clear" w:color="auto" w:fill="FFFFFF"/>
        </w:rPr>
        <w:t>Градусная мера угла, соответствие между величиной центрального угла и длиной дуги окружности.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</w:t>
      </w:r>
      <w:r>
        <w:rPr>
          <w:i/>
          <w:u w:val="single"/>
          <w:shd w:val="clear" w:color="auto" w:fill="FFFFFF"/>
        </w:rPr>
        <w:t>Площадь многоугольника. Площадь круга и площадь сектора.</w:t>
      </w:r>
      <w:r>
        <w:rPr>
          <w:shd w:val="clear" w:color="auto" w:fill="FFFFFF"/>
        </w:rPr>
        <w:t xml:space="preserve"> Соотношение между площадями подобных фигур.</w:t>
      </w:r>
    </w:p>
    <w:p w:rsidR="00D161CC" w:rsidRDefault="00D161CC">
      <w:pPr>
        <w:rPr>
          <w:b/>
          <w:shd w:val="clear" w:color="auto" w:fill="FFFFFF"/>
        </w:rPr>
      </w:pPr>
      <w:r>
        <w:rPr>
          <w:i/>
          <w:u w:val="single"/>
          <w:shd w:val="clear" w:color="auto" w:fill="FFFFFF"/>
        </w:rPr>
        <w:t>Решение задач на вычисление и доказательство с использованием изученных формул.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  <w:r>
        <w:rPr>
          <w:shd w:val="clear" w:color="auto" w:fill="FFFFFF"/>
        </w:rPr>
        <w:t xml:space="preserve">. </w:t>
      </w:r>
      <w:r>
        <w:rPr>
          <w:i/>
          <w:u w:val="single"/>
          <w:shd w:val="clear" w:color="auto" w:fill="FFFFFF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Векторы.</w:t>
      </w:r>
      <w:r>
        <w:rPr>
          <w:shd w:val="clear" w:color="auto" w:fill="FFFFFF"/>
        </w:rPr>
        <w:t xml:space="preserve"> </w:t>
      </w:r>
      <w:r>
        <w:rPr>
          <w:i/>
          <w:u w:val="single"/>
          <w:shd w:val="clear" w:color="auto" w:fill="FFFFFF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D161CC" w:rsidRDefault="00D161C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Теоретико-множественные </w:t>
      </w:r>
      <w:r>
        <w:rPr>
          <w:shd w:val="clear" w:color="auto" w:fill="FFFFFF"/>
        </w:rPr>
        <w:t xml:space="preserve">понятия. Множество, элемент множества. Задание множеств перечислением элементов, характеристическим свойством. Подмножество. Объединение и </w:t>
      </w:r>
      <w:r>
        <w:rPr>
          <w:b/>
          <w:shd w:val="clear" w:color="auto" w:fill="FFFFFF"/>
        </w:rPr>
        <w:t>пересечение множеств.</w:t>
      </w:r>
    </w:p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Элементы логики</w:t>
      </w:r>
      <w:r>
        <w:rPr>
          <w:shd w:val="clear" w:color="auto" w:fill="FFFFFF"/>
        </w:rPr>
        <w:t>.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D161CC" w:rsidRDefault="00D161CC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Понятие о равносильности, следовании, употребление логических связок </w:t>
      </w:r>
      <w:r>
        <w:rPr>
          <w:i/>
          <w:shd w:val="clear" w:color="auto" w:fill="FFFFFF"/>
        </w:rPr>
        <w:t xml:space="preserve">если ..., то ..., в том и только в том случае, </w:t>
      </w:r>
      <w:r>
        <w:rPr>
          <w:shd w:val="clear" w:color="auto" w:fill="FFFFFF"/>
        </w:rPr>
        <w:t xml:space="preserve">логические связки </w:t>
      </w:r>
      <w:r>
        <w:rPr>
          <w:i/>
          <w:shd w:val="clear" w:color="auto" w:fill="FFFFFF"/>
        </w:rPr>
        <w:t>и, или.</w:t>
      </w:r>
    </w:p>
    <w:p w:rsidR="00D161CC" w:rsidRDefault="00D161CC">
      <w:pPr>
        <w:rPr>
          <w:i/>
          <w:u w:val="single"/>
          <w:shd w:val="clear" w:color="auto" w:fill="FFFFFF"/>
        </w:rPr>
      </w:pPr>
      <w:r>
        <w:rPr>
          <w:b/>
          <w:shd w:val="clear" w:color="auto" w:fill="FFFFFF"/>
        </w:rPr>
        <w:t>Геометрия в историческом развитии</w:t>
      </w:r>
      <w:r>
        <w:rPr>
          <w:shd w:val="clear" w:color="auto" w:fill="FFFFFF"/>
        </w:rPr>
        <w:t xml:space="preserve">. От землемерия к геометрии. Пифагор и его школа. Фалес. Архимед. Построение правильных многоугольников. Трисекция угла. Квадратура круга. Удвоение куба. </w:t>
      </w:r>
      <w:r>
        <w:rPr>
          <w:i/>
          <w:u w:val="single"/>
          <w:shd w:val="clear" w:color="auto" w:fill="FFFFFF"/>
        </w:rPr>
        <w:t>История числа π.</w:t>
      </w:r>
      <w:r>
        <w:rPr>
          <w:shd w:val="clear" w:color="auto" w:fill="FFFFFF"/>
        </w:rPr>
        <w:t xml:space="preserve"> Золотое сечение. «Начала» Евклида. Л. Эйлер. Н. И. Лобачевский. История пятого постулата.</w:t>
      </w:r>
    </w:p>
    <w:p w:rsidR="00D161CC" w:rsidRDefault="00D161CC">
      <w:r>
        <w:rPr>
          <w:i/>
          <w:u w:val="single"/>
          <w:shd w:val="clear" w:color="auto" w:fill="FFFFFF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Тематическое планирование</w:t>
      </w:r>
    </w:p>
    <w:p w:rsidR="00D161CC" w:rsidRDefault="00D161CC"/>
    <w:p w:rsidR="00D161CC" w:rsidRDefault="00D161CC">
      <w:r>
        <w:rPr>
          <w:b/>
        </w:rPr>
        <w:t>9 класс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74"/>
        <w:gridCol w:w="2764"/>
        <w:gridCol w:w="936"/>
        <w:gridCol w:w="5117"/>
      </w:tblGrid>
      <w:tr w:rsidR="00D161CC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t>№ Темы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t>Содержание материала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shd w:val="clear" w:color="auto" w:fill="FFFFFF"/>
              </w:rPr>
            </w:pPr>
            <w:r>
              <w:t>Коли-чество часов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shd w:val="clear" w:color="auto" w:fill="FFFFFF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D161CC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b/>
              </w:rPr>
            </w:pPr>
            <w:r>
              <w:t>1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b/>
              </w:rPr>
              <w:t>Вводное повторение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  <w:rPr>
                <w:sz w:val="20"/>
              </w:rPr>
            </w:pPr>
            <w:r>
              <w:t>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61CC" w:rsidRDefault="00D161CC">
            <w:pPr>
              <w:spacing w:line="100" w:lineRule="atLeast"/>
            </w:pPr>
            <w:r>
              <w:rPr>
                <w:sz w:val="20"/>
              </w:rPr>
              <w:t>Формулировать определения и иллюстрировать понятия параллелограмма, прямоугольника, ромба, квадрата, трапеции. Формулировать свойства треугольников и четырёхугольников (теорема Пифагора, свойство средней линии, свойства и признаки параллелограмма, ромба, прямоугольника, свойства равнобедренного треугольника) и использовать эти свойства при решении задач. Применять формулы для вычисления площадей треугольников, четырехугольников.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2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Сложение и вычитание векторов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3) Умножение вектора на число</w:t>
            </w:r>
          </w:p>
          <w:p w:rsidR="008F71CD" w:rsidRDefault="00123728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4) Контрольная работа</w:t>
            </w:r>
            <w:r w:rsidR="008F71CD">
              <w:rPr>
                <w:b/>
                <w:sz w:val="20"/>
                <w:u w:val="single"/>
              </w:rPr>
              <w:t xml:space="preserve"> по теме “Векторы”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определения и иллюстрировать понятия вектора, его длины, коллинеарных и равных векторов; откладывать вектор, равный данному; строить сумму двух векторов, используя правило треугольника и параллелограмма; строить сумму нескольких векторов, используя правило многоугольника; строить разность векторов; формулировать свойства умножения вектора на число. 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>3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Метод координат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Координаты вектора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Простейшие задачи в координатах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Скалярное произведение векторов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Скалярное произведение в координатах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Применение скалярного произведения к решению задач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Уравнение окружности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Уравнение прямой</w:t>
            </w:r>
          </w:p>
          <w:p w:rsidR="008F71CD" w:rsidRDefault="008F71C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</w:t>
            </w:r>
            <w:r w:rsidR="00D62E6D">
              <w:rPr>
                <w:b/>
                <w:sz w:val="20"/>
                <w:u w:val="single"/>
              </w:rPr>
              <w:t>ная работа по теме “Метод координат</w:t>
            </w:r>
            <w:r>
              <w:rPr>
                <w:b/>
                <w:sz w:val="20"/>
                <w:u w:val="single"/>
              </w:rPr>
              <w:t>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jc w:val="both"/>
            </w:pPr>
            <w:r>
              <w:rPr>
                <w:sz w:val="20"/>
                <w:shd w:val="clear" w:color="auto" w:fill="FFFFFF"/>
              </w:rPr>
              <w:t>Объяснять и иллюстрировать понятия прямоугольной си</w:t>
            </w:r>
            <w:r>
              <w:rPr>
                <w:sz w:val="20"/>
                <w:shd w:val="clear" w:color="auto" w:fill="FFFFFF"/>
              </w:rPr>
              <w:softHyphen/>
              <w:t>стемы координат, координат точки и координат вектора; производить действия над векторами с заданными координатами; уметь определять координаты середины отрезка, вычислять длину вектора, расстояние между точками; формулировать определение скалярного определения векторов; определять угол между векторами, заданными координатами; интерпретировать параметры в уравнениях прямой, окружности и строить прямые и окружности, заданные уравнениями.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4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Соотношение между сторонами и углами треугольника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Синус, косинус, тангенс, котангенс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Теорема синусов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Теорема косинусов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Решение треугольников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Скалярное произведение векторов</w:t>
            </w:r>
          </w:p>
          <w:p w:rsidR="008F71CD" w:rsidRDefault="00D62E6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5) Контрольная работа</w:t>
            </w:r>
            <w:r w:rsidR="008F71CD">
              <w:rPr>
                <w:b/>
                <w:sz w:val="20"/>
                <w:u w:val="single"/>
              </w:rPr>
              <w:t xml:space="preserve"> по теме “Решение треугольников”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14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Формулировать и иллюстрировать определения синуса, косинуса и тангенса углов от 0 до 180°; применять для решения задач основное тригонометрическое тождество и формулы приведения; формулировать теоремы синусов и косинусов, применять их при решении треугольников; объяснять, как используются тригонометрические фор</w:t>
            </w:r>
            <w:r>
              <w:rPr>
                <w:sz w:val="20"/>
                <w:shd w:val="clear" w:color="auto" w:fill="FFFFFF"/>
              </w:rPr>
              <w:softHyphen/>
              <w:t>мулы в измерительных работах на местности.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5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Правильные многоугольники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Понятие правильного многоугольника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2) Некоторые свойства правильных многоугольников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Построение правильных многоугольников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Длина окружности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5) Площадь круга</w:t>
            </w:r>
          </w:p>
          <w:p w:rsidR="008F71CD" w:rsidRDefault="00D62E6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6) Контрольная работа</w:t>
            </w:r>
            <w:r w:rsidR="008F71CD">
              <w:rPr>
                <w:b/>
                <w:sz w:val="20"/>
                <w:u w:val="single"/>
              </w:rPr>
              <w:t xml:space="preserve"> по теме “Правильные многоугольники”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lastRenderedPageBreak/>
              <w:t>12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 xml:space="preserve">Формулировать определение правильного многоугольника; формулировать теоремы об окружностях, описанной около правильного многоугольника и вписанной в него; знать и использовать формулы для вычисления площади </w:t>
            </w:r>
            <w:r>
              <w:rPr>
                <w:sz w:val="20"/>
                <w:shd w:val="clear" w:color="auto" w:fill="FFFFFF"/>
              </w:rPr>
              <w:lastRenderedPageBreak/>
              <w:t>правильного многоугольника, его стороны и радиуса вписанной окружности; строить правильные многоугольники, в том числе, в виртуальных геометрических конструкторах; объяснять понятия длины окружности и площади круга; знать формулы для вычисления длины окружности и длины дуги, площади круга и площади кругового сектора; применять эти формулы при решении задач.</w:t>
            </w:r>
          </w:p>
          <w:p w:rsidR="008F71CD" w:rsidRDefault="008F71CD" w:rsidP="008F71CD">
            <w:pPr>
              <w:spacing w:line="100" w:lineRule="atLeast"/>
            </w:pP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lastRenderedPageBreak/>
              <w:t>6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b/>
              </w:rPr>
              <w:t>Понятие движения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1) Отображение плоскости на себя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2) Понятие движения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3) Осевая симметрия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4) Центральная симметрия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5) Поворот</w:t>
            </w:r>
          </w:p>
          <w:p w:rsidR="008F71CD" w:rsidRDefault="008F71CD" w:rsidP="008F71CD">
            <w:pPr>
              <w:spacing w:line="100" w:lineRule="atLeast"/>
              <w:rPr>
                <w:sz w:val="20"/>
              </w:rPr>
            </w:pPr>
            <w:r>
              <w:rPr>
                <w:sz w:val="20"/>
              </w:rPr>
              <w:t>6) Параллельный перенос</w:t>
            </w:r>
          </w:p>
          <w:p w:rsidR="008F71CD" w:rsidRDefault="008F71CD" w:rsidP="008F71CD">
            <w:pPr>
              <w:spacing w:line="100" w:lineRule="atLeast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7) Преобразование подобия</w:t>
            </w:r>
          </w:p>
          <w:p w:rsidR="008F71CD" w:rsidRDefault="00D62E6D" w:rsidP="008F71CD">
            <w:pPr>
              <w:spacing w:line="100" w:lineRule="atLeast"/>
            </w:pPr>
            <w:r>
              <w:rPr>
                <w:b/>
                <w:sz w:val="20"/>
                <w:u w:val="single"/>
              </w:rPr>
              <w:t>8) Контрольная работа</w:t>
            </w:r>
            <w:r w:rsidR="008F71CD">
              <w:rPr>
                <w:b/>
                <w:sz w:val="20"/>
                <w:u w:val="single"/>
              </w:rPr>
              <w:t xml:space="preserve"> по теме “Движение”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sz w:val="20"/>
                <w:shd w:val="clear" w:color="auto" w:fill="FFFFFF"/>
              </w:rPr>
            </w:pPr>
            <w:r>
              <w:t>10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rPr>
                <w:sz w:val="20"/>
                <w:shd w:val="clear" w:color="auto" w:fill="FFFFFF"/>
              </w:rPr>
              <w:t>Объяснять, что такое отображение плоскости на себя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  <w:rPr>
                <w:b/>
              </w:rPr>
            </w:pPr>
            <w:r>
              <w:t>7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D62E6D" w:rsidP="008F71CD">
            <w:pPr>
              <w:spacing w:line="100" w:lineRule="atLeast"/>
            </w:pPr>
            <w:r>
              <w:rPr>
                <w:b/>
              </w:rPr>
              <w:t>Повторение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D62E6D" w:rsidP="008F71CD">
            <w:pPr>
              <w:spacing w:line="100" w:lineRule="atLeast"/>
            </w:pPr>
            <w:r>
              <w:t>8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napToGrid w:val="0"/>
              <w:spacing w:line="100" w:lineRule="atLeast"/>
            </w:pPr>
          </w:p>
        </w:tc>
      </w:tr>
      <w:tr w:rsidR="008F71CD"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pacing w:line="100" w:lineRule="atLeast"/>
            </w:pPr>
            <w:r>
              <w:t xml:space="preserve">8 </w:t>
            </w:r>
          </w:p>
        </w:tc>
        <w:tc>
          <w:tcPr>
            <w:tcW w:w="2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D62E6D" w:rsidP="008F71CD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Итоговая контрольная работа </w:t>
            </w:r>
            <w:r w:rsidR="008F71CD">
              <w:rPr>
                <w:b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F71CD" w:rsidRDefault="00D62E6D" w:rsidP="008F71CD">
            <w:pPr>
              <w:spacing w:line="100" w:lineRule="atLeast"/>
            </w:pPr>
            <w:r>
              <w:t>1</w:t>
            </w:r>
          </w:p>
        </w:tc>
        <w:tc>
          <w:tcPr>
            <w:tcW w:w="5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1CD" w:rsidRDefault="008F71CD" w:rsidP="008F71CD">
            <w:pPr>
              <w:snapToGrid w:val="0"/>
              <w:spacing w:line="100" w:lineRule="atLeast"/>
            </w:pPr>
          </w:p>
        </w:tc>
      </w:tr>
    </w:tbl>
    <w:p w:rsidR="00E977A8" w:rsidRDefault="00E977A8"/>
    <w:p w:rsidR="00D161CC" w:rsidRDefault="00D161CC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432736" w:rsidRDefault="00432736"/>
    <w:p w:rsidR="00E977A8" w:rsidRDefault="00E977A8" w:rsidP="00E977A8">
      <w:pPr>
        <w:ind w:left="398"/>
        <w:jc w:val="center"/>
        <w:rPr>
          <w:rFonts w:cs="Times New Roman"/>
          <w:b/>
          <w:sz w:val="28"/>
        </w:rPr>
      </w:pPr>
    </w:p>
    <w:p w:rsidR="00432736" w:rsidRDefault="00432736" w:rsidP="00E977A8">
      <w:pPr>
        <w:ind w:left="398"/>
        <w:jc w:val="center"/>
        <w:rPr>
          <w:rFonts w:cs="Times New Roman"/>
          <w:b/>
          <w:sz w:val="28"/>
        </w:rPr>
        <w:sectPr w:rsidR="00432736" w:rsidSect="00432736">
          <w:footerReference w:type="default" r:id="rId8"/>
          <w:pgSz w:w="12240" w:h="15840"/>
          <w:pgMar w:top="851" w:right="1134" w:bottom="907" w:left="1134" w:header="720" w:footer="851" w:gutter="0"/>
          <w:cols w:space="720"/>
          <w:docGrid w:linePitch="240" w:charSpace="32768"/>
        </w:sectPr>
      </w:pPr>
    </w:p>
    <w:p w:rsidR="00E977A8" w:rsidRDefault="00E977A8" w:rsidP="00E977A8">
      <w:pPr>
        <w:ind w:left="398"/>
        <w:jc w:val="center"/>
        <w:rPr>
          <w:rFonts w:cs="Times New Roman"/>
          <w:b/>
          <w:sz w:val="28"/>
        </w:rPr>
      </w:pPr>
      <w:r w:rsidRPr="00C70A3D">
        <w:rPr>
          <w:rFonts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1842"/>
        <w:gridCol w:w="426"/>
        <w:gridCol w:w="1376"/>
        <w:gridCol w:w="750"/>
        <w:gridCol w:w="2126"/>
        <w:gridCol w:w="1985"/>
        <w:gridCol w:w="2126"/>
        <w:gridCol w:w="1843"/>
        <w:gridCol w:w="850"/>
      </w:tblGrid>
      <w:tr w:rsidR="00B66A93" w:rsidRPr="00BE56E0" w:rsidTr="00F6689C">
        <w:tc>
          <w:tcPr>
            <w:tcW w:w="426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BE56E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sz w:val="20"/>
                <w:szCs w:val="20"/>
              </w:rPr>
              <w:t>Кол -во ч</w:t>
            </w:r>
            <w:r w:rsidRPr="00BE56E0">
              <w:rPr>
                <w:rFonts w:cs="Times New Roman"/>
                <w:sz w:val="20"/>
                <w:szCs w:val="20"/>
              </w:rPr>
              <w:t>а</w:t>
            </w:r>
            <w:r w:rsidRPr="00BE56E0">
              <w:rPr>
                <w:rFonts w:cs="Times New Roman"/>
                <w:sz w:val="20"/>
                <w:szCs w:val="20"/>
              </w:rPr>
              <w:t>сов</w:t>
            </w:r>
          </w:p>
        </w:tc>
        <w:tc>
          <w:tcPr>
            <w:tcW w:w="137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680" w:type="dxa"/>
            <w:gridSpan w:val="6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B66A93" w:rsidRPr="00BE56E0" w:rsidTr="00AB09C4">
        <w:tc>
          <w:tcPr>
            <w:tcW w:w="4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План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 w:right="-108"/>
              <w:jc w:val="center"/>
              <w:rPr>
                <w:rFonts w:cs="Times New Roman"/>
                <w:bCs/>
                <w:sz w:val="17"/>
                <w:szCs w:val="17"/>
              </w:rPr>
            </w:pPr>
            <w:r w:rsidRPr="00BE56E0">
              <w:rPr>
                <w:rFonts w:cs="Times New Roman"/>
                <w:bCs/>
                <w:sz w:val="17"/>
                <w:szCs w:val="17"/>
              </w:rPr>
              <w:t>Факт</w:t>
            </w:r>
          </w:p>
        </w:tc>
        <w:tc>
          <w:tcPr>
            <w:tcW w:w="1842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 xml:space="preserve">  предме</w:t>
            </w:r>
            <w:r w:rsidRPr="00BE56E0">
              <w:rPr>
                <w:rFonts w:cs="Times New Roman"/>
                <w:bCs/>
                <w:sz w:val="20"/>
                <w:szCs w:val="20"/>
              </w:rPr>
              <w:t>т</w:t>
            </w:r>
            <w:r w:rsidRPr="00BE56E0">
              <w:rPr>
                <w:rFonts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личн</w:t>
            </w:r>
            <w:r w:rsidRPr="00BE56E0">
              <w:rPr>
                <w:rFonts w:cs="Times New Roman"/>
                <w:bCs/>
                <w:sz w:val="20"/>
                <w:szCs w:val="20"/>
              </w:rPr>
              <w:t>о</w:t>
            </w:r>
            <w:r w:rsidRPr="00BE56E0">
              <w:rPr>
                <w:rFonts w:cs="Times New Roman"/>
                <w:bCs/>
                <w:sz w:val="20"/>
                <w:szCs w:val="20"/>
              </w:rPr>
              <w:t>стные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метапредметные универсальных учебных дейс</w:t>
            </w:r>
            <w:r w:rsidRPr="00BE56E0">
              <w:rPr>
                <w:rFonts w:cs="Times New Roman"/>
                <w:bCs/>
                <w:sz w:val="20"/>
                <w:szCs w:val="20"/>
              </w:rPr>
              <w:t>т</w:t>
            </w:r>
            <w:r w:rsidRPr="00BE56E0">
              <w:rPr>
                <w:rFonts w:cs="Times New Roman"/>
                <w:bCs/>
                <w:sz w:val="20"/>
                <w:szCs w:val="20"/>
              </w:rPr>
              <w:t>вий (УУД)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B66A93" w:rsidRPr="00BE56E0" w:rsidTr="00AB09C4">
        <w:tc>
          <w:tcPr>
            <w:tcW w:w="4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познавател</w:t>
            </w:r>
            <w:r w:rsidRPr="00BE56E0">
              <w:rPr>
                <w:rFonts w:cs="Times New Roman"/>
                <w:bCs/>
                <w:sz w:val="20"/>
                <w:szCs w:val="20"/>
              </w:rPr>
              <w:t>ь</w:t>
            </w:r>
            <w:r w:rsidRPr="00BE56E0">
              <w:rPr>
                <w:rFonts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hanging="177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регуляти</w:t>
            </w:r>
            <w:r w:rsidRPr="00BE56E0">
              <w:rPr>
                <w:rFonts w:cs="Times New Roman"/>
                <w:bCs/>
                <w:sz w:val="20"/>
                <w:szCs w:val="20"/>
              </w:rPr>
              <w:t>в</w:t>
            </w:r>
            <w:r w:rsidRPr="00BE56E0">
              <w:rPr>
                <w:rFonts w:cs="Times New Roman"/>
                <w:bCs/>
                <w:sz w:val="20"/>
                <w:szCs w:val="20"/>
              </w:rPr>
              <w:t>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E56E0">
              <w:rPr>
                <w:rFonts w:cs="Times New Roman"/>
                <w:bCs/>
                <w:sz w:val="19"/>
                <w:szCs w:val="19"/>
              </w:rPr>
              <w:t>коммуникати</w:t>
            </w:r>
            <w:r w:rsidRPr="00BE56E0">
              <w:rPr>
                <w:rFonts w:cs="Times New Roman"/>
                <w:bCs/>
                <w:sz w:val="19"/>
                <w:szCs w:val="19"/>
              </w:rPr>
              <w:t>в</w:t>
            </w:r>
            <w:r w:rsidRPr="00BE56E0">
              <w:rPr>
                <w:rFonts w:cs="Times New Roman"/>
                <w:bCs/>
                <w:sz w:val="19"/>
                <w:szCs w:val="19"/>
              </w:rPr>
              <w:t>ные</w:t>
            </w:r>
          </w:p>
        </w:tc>
        <w:tc>
          <w:tcPr>
            <w:tcW w:w="850" w:type="dxa"/>
            <w:vMerge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  <w:vAlign w:val="center"/>
          </w:tcPr>
          <w:p w:rsidR="00B66A93" w:rsidRPr="00BE56E0" w:rsidRDefault="00B66A93" w:rsidP="00BE56E0">
            <w:pPr>
              <w:jc w:val="center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BE56E0">
              <w:rPr>
                <w:rFonts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6A93" w:rsidRPr="00BE56E0" w:rsidRDefault="00B66A93" w:rsidP="00BE56E0">
            <w:pPr>
              <w:ind w:lef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ное от</w:t>
            </w:r>
            <w:r w:rsidRPr="00BE56E0">
              <w:rPr>
                <w:sz w:val="20"/>
                <w:szCs w:val="20"/>
              </w:rPr>
              <w:softHyphen/>
              <w:t>ношение к проце</w:t>
            </w:r>
            <w:r w:rsidRPr="00BE56E0">
              <w:rPr>
                <w:sz w:val="20"/>
                <w:szCs w:val="20"/>
              </w:rPr>
              <w:t>с</w:t>
            </w:r>
            <w:r w:rsidRPr="00BE56E0">
              <w:rPr>
                <w:sz w:val="20"/>
                <w:szCs w:val="20"/>
              </w:rPr>
              <w:t>су познания; применять правила делового с</w:t>
            </w:r>
            <w:r w:rsidRPr="00BE56E0">
              <w:rPr>
                <w:sz w:val="20"/>
                <w:szCs w:val="20"/>
              </w:rPr>
              <w:t>о</w:t>
            </w:r>
            <w:r w:rsidRPr="00BE56E0">
              <w:rPr>
                <w:sz w:val="20"/>
                <w:szCs w:val="20"/>
              </w:rPr>
              <w:t>трудничества; оценивать  свою учебную деятел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Определение цели УД; работа по составленн</w:t>
            </w:r>
            <w:r w:rsidRPr="00BE56E0">
              <w:rPr>
                <w:rFonts w:cs="Times New Roman"/>
                <w:sz w:val="20"/>
                <w:szCs w:val="20"/>
              </w:rPr>
              <w:t>о</w:t>
            </w:r>
            <w:r w:rsidRPr="00BE56E0">
              <w:rPr>
                <w:rFonts w:cs="Times New Roman"/>
                <w:sz w:val="20"/>
                <w:szCs w:val="20"/>
              </w:rPr>
              <w:t xml:space="preserve">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</w:t>
            </w:r>
            <w:r w:rsidRPr="00BE56E0">
              <w:rPr>
                <w:rFonts w:cs="Times New Roman"/>
                <w:sz w:val="20"/>
                <w:szCs w:val="20"/>
              </w:rPr>
              <w:t>у</w:t>
            </w:r>
            <w:r w:rsidRPr="00BE56E0">
              <w:rPr>
                <w:rFonts w:cs="Times New Roman"/>
                <w:sz w:val="20"/>
                <w:szCs w:val="20"/>
              </w:rPr>
              <w:t>ментировать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b/>
                <w:sz w:val="28"/>
              </w:rPr>
            </w:pPr>
            <w:r w:rsidRPr="00BE56E0">
              <w:rPr>
                <w:rFonts w:cs="Times New Roman"/>
                <w:bCs/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</w:rPr>
            </w:pPr>
            <w:r w:rsidRPr="00BE56E0">
              <w:rPr>
                <w:rFonts w:cs="Times New Roman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iCs/>
                <w:sz w:val="20"/>
                <w:szCs w:val="20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before="0" w:after="0"/>
              <w:rPr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ное от</w:t>
            </w:r>
            <w:r w:rsidRPr="00BE56E0">
              <w:rPr>
                <w:sz w:val="20"/>
                <w:szCs w:val="20"/>
              </w:rPr>
              <w:softHyphen/>
              <w:t>ношение к проце</w:t>
            </w:r>
            <w:r w:rsidRPr="00BE56E0">
              <w:rPr>
                <w:sz w:val="20"/>
                <w:szCs w:val="20"/>
              </w:rPr>
              <w:t>с</w:t>
            </w:r>
            <w:r w:rsidRPr="00BE56E0">
              <w:rPr>
                <w:sz w:val="20"/>
                <w:szCs w:val="20"/>
              </w:rPr>
              <w:t>су познания; применять правила делового с</w:t>
            </w:r>
            <w:r w:rsidRPr="00BE56E0">
              <w:rPr>
                <w:sz w:val="20"/>
                <w:szCs w:val="20"/>
              </w:rPr>
              <w:t>о</w:t>
            </w:r>
            <w:r w:rsidRPr="00BE56E0">
              <w:rPr>
                <w:sz w:val="20"/>
                <w:szCs w:val="20"/>
              </w:rPr>
              <w:t>трудничества; оценивать  свою учебную деятел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ность, настраиваться на изучение предмета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6A93" w:rsidP="00BE56E0">
            <w:pPr>
              <w:pStyle w:val="ac"/>
              <w:spacing w:after="0"/>
              <w:rPr>
                <w:iCs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Пе</w:t>
            </w:r>
            <w:r w:rsidRPr="00BE56E0">
              <w:rPr>
                <w:sz w:val="20"/>
                <w:szCs w:val="20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6A93" w:rsidRPr="00BE56E0" w:rsidRDefault="00B66A93" w:rsidP="00B66A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Определение цели УД; работа по составленн</w:t>
            </w:r>
            <w:r w:rsidRPr="00BE56E0">
              <w:rPr>
                <w:rFonts w:cs="Times New Roman"/>
                <w:sz w:val="20"/>
                <w:szCs w:val="20"/>
              </w:rPr>
              <w:t>о</w:t>
            </w:r>
            <w:r w:rsidRPr="00BE56E0">
              <w:rPr>
                <w:rFonts w:cs="Times New Roman"/>
                <w:sz w:val="20"/>
                <w:szCs w:val="20"/>
              </w:rPr>
              <w:t xml:space="preserve">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6A93" w:rsidRPr="00BE56E0" w:rsidRDefault="00B66A93" w:rsidP="00BE56E0">
            <w:pPr>
              <w:tabs>
                <w:tab w:val="left" w:pos="1877"/>
              </w:tabs>
              <w:rPr>
                <w:rFonts w:cs="Times New Roman"/>
                <w:b/>
                <w:bCs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представлять  и отстаивать свою точку зрения, арг</w:t>
            </w:r>
            <w:r w:rsidRPr="00BE56E0">
              <w:rPr>
                <w:rFonts w:cs="Times New Roman"/>
                <w:sz w:val="20"/>
                <w:szCs w:val="20"/>
              </w:rPr>
              <w:t>у</w:t>
            </w:r>
            <w:r w:rsidRPr="00BE56E0">
              <w:rPr>
                <w:rFonts w:cs="Times New Roman"/>
                <w:sz w:val="20"/>
                <w:szCs w:val="20"/>
              </w:rPr>
              <w:t>ментировать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BE56E0">
        <w:tc>
          <w:tcPr>
            <w:tcW w:w="14459" w:type="dxa"/>
            <w:gridSpan w:val="12"/>
            <w:shd w:val="clear" w:color="auto" w:fill="auto"/>
          </w:tcPr>
          <w:p w:rsidR="00B66A93" w:rsidRPr="00261A24" w:rsidRDefault="00B66A93" w:rsidP="00BE56E0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t>Векторы 12 ч</w:t>
            </w: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Понятие вектора. Равенство векторов.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понятия: вектор, начало и конец вектора, нулевой вектор, коллениарные, сонаправленные, противонаправленные векторы. </w:t>
            </w:r>
            <w:r w:rsidR="002671B9" w:rsidRPr="00BE56E0">
              <w:rPr>
                <w:rFonts w:cs="Times New Roman"/>
                <w:sz w:val="20"/>
                <w:szCs w:val="20"/>
              </w:rPr>
              <w:t>Уметь изображать векторы.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Выражать положител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ное от</w:t>
            </w:r>
            <w:r w:rsidRPr="00BE56E0">
              <w:rPr>
                <w:sz w:val="20"/>
                <w:szCs w:val="20"/>
              </w:rPr>
              <w:softHyphen/>
              <w:t>ношение к проце</w:t>
            </w:r>
            <w:r w:rsidRPr="00BE56E0">
              <w:rPr>
                <w:sz w:val="20"/>
                <w:szCs w:val="20"/>
              </w:rPr>
              <w:t>с</w:t>
            </w:r>
            <w:r w:rsidRPr="00BE56E0">
              <w:rPr>
                <w:sz w:val="20"/>
                <w:szCs w:val="20"/>
              </w:rPr>
              <w:t>су познания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t>Строят  логические цепи рассуждений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Вносят коррективы и дополнение   в способы свих решений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Адекватно используют свою речь для дискуссии и аргументации своей позиции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Откладывание вектора от данной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точки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определение вектора и равных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векторов. Научиться обозначать и изображать векторы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sz w:val="20"/>
                <w:szCs w:val="20"/>
              </w:rPr>
              <w:lastRenderedPageBreak/>
              <w:t>Выражать положител</w:t>
            </w:r>
            <w:r w:rsidRPr="00BE56E0">
              <w:rPr>
                <w:sz w:val="20"/>
                <w:szCs w:val="20"/>
              </w:rPr>
              <w:t>ь</w:t>
            </w:r>
            <w:r w:rsidRPr="00BE56E0">
              <w:rPr>
                <w:sz w:val="20"/>
                <w:szCs w:val="20"/>
              </w:rPr>
              <w:t>ное от</w:t>
            </w:r>
            <w:r w:rsidRPr="00BE56E0">
              <w:rPr>
                <w:sz w:val="20"/>
                <w:szCs w:val="20"/>
              </w:rPr>
              <w:softHyphen/>
            </w:r>
            <w:r w:rsidRPr="00BE56E0">
              <w:rPr>
                <w:sz w:val="20"/>
                <w:szCs w:val="20"/>
              </w:rPr>
              <w:lastRenderedPageBreak/>
              <w:t>ношение к проце</w:t>
            </w:r>
            <w:r w:rsidRPr="00BE56E0">
              <w:rPr>
                <w:sz w:val="20"/>
                <w:szCs w:val="20"/>
              </w:rPr>
              <w:t>с</w:t>
            </w:r>
            <w:r w:rsidRPr="00BE56E0">
              <w:rPr>
                <w:sz w:val="20"/>
                <w:szCs w:val="20"/>
              </w:rPr>
              <w:t>су познания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Выделяют количественные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Верно составляют план выполнения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действий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разные точки зрения, затем принимают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2671B9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2671B9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2671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Осознавать свои трудности и стремиться к их преодолению, </w:t>
            </w:r>
            <w:r w:rsidR="004A31A7" w:rsidRPr="00BE56E0">
              <w:rPr>
                <w:rFonts w:cs="Times New Roman"/>
                <w:sz w:val="20"/>
                <w:szCs w:val="20"/>
              </w:rPr>
              <w:t>дают самооценку</w:t>
            </w:r>
            <w:r w:rsidRPr="00BE56E0">
              <w:rPr>
                <w:rFonts w:cs="Times New Roman"/>
                <w:sz w:val="20"/>
                <w:szCs w:val="20"/>
              </w:rPr>
              <w:t xml:space="preserve"> свои</w:t>
            </w:r>
            <w:r w:rsidR="004A31A7" w:rsidRPr="00BE56E0">
              <w:rPr>
                <w:rFonts w:cs="Times New Roman"/>
                <w:sz w:val="20"/>
                <w:szCs w:val="20"/>
              </w:rPr>
              <w:t>х действий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Создают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 w:rsidR="00F4573E"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Планируют общие способы решения 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9C1981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Сумма нескольких векторов.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2671B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Знать операцию суммы трёх и более  векторов. Уметь строить вектор, равный сумме нескольких векторов, используя правило многоугольника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устойчивой мотивации и закреплению нового материала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9C1981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Сопоставляют характеристики объектов </w:t>
            </w:r>
            <w:r w:rsidR="004A31A7" w:rsidRPr="00BE56E0">
              <w:rPr>
                <w:rFonts w:cs="Times New Roman"/>
                <w:sz w:val="20"/>
                <w:szCs w:val="20"/>
              </w:rPr>
              <w:t>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4A31A7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Работа  по составленн</w:t>
            </w:r>
            <w:r w:rsidRPr="00BE56E0">
              <w:rPr>
                <w:rFonts w:cs="Times New Roman"/>
                <w:sz w:val="20"/>
                <w:szCs w:val="20"/>
              </w:rPr>
              <w:t>о</w:t>
            </w:r>
            <w:r w:rsidRPr="00BE56E0">
              <w:rPr>
                <w:rFonts w:cs="Times New Roman"/>
                <w:sz w:val="20"/>
                <w:szCs w:val="20"/>
              </w:rPr>
              <w:t xml:space="preserve">му плану и сравнивают свои решения с алгоритмом решения задач.  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4A31A7" w:rsidP="002671B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 достаточно точно и полно выражают свои мысли по решению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2671B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4A31A7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Знать операцию вычитания двух векторов, противоположных векторов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4A31A7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Формировать положительное отношение </w:t>
            </w:r>
            <w:r w:rsidR="00B137BD" w:rsidRPr="00BE56E0">
              <w:rPr>
                <w:rFonts w:cs="Times New Roman"/>
                <w:sz w:val="20"/>
                <w:szCs w:val="20"/>
              </w:rPr>
              <w:t>к учёбе, желание приобретать новые знания.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Сопоставляют характеристики объектов по одному или нескольким признакам, выявляют сходства и различия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Работа  по составленн</w:t>
            </w:r>
            <w:r w:rsidRPr="00BE56E0">
              <w:rPr>
                <w:rFonts w:cs="Times New Roman"/>
                <w:sz w:val="20"/>
                <w:szCs w:val="20"/>
              </w:rPr>
              <w:t>о</w:t>
            </w:r>
            <w:r w:rsidRPr="00BE56E0">
              <w:rPr>
                <w:rFonts w:cs="Times New Roman"/>
                <w:sz w:val="20"/>
                <w:szCs w:val="20"/>
              </w:rPr>
              <w:t xml:space="preserve">му плану и сравнивают свои решения с алгоритмом решения задач и выбор верного решения.  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137BD" w:rsidP="00B679B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>Д</w:t>
            </w:r>
            <w:r w:rsidRPr="00BE56E0">
              <w:rPr>
                <w:rFonts w:cs="Times New Roman"/>
                <w:sz w:val="20"/>
                <w:szCs w:val="20"/>
              </w:rPr>
              <w:t>остаточно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полно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и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точно  выражают </w:t>
            </w:r>
            <w:r w:rsidRPr="00BE56E0">
              <w:rPr>
                <w:rFonts w:cs="Times New Roman"/>
                <w:sz w:val="20"/>
                <w:szCs w:val="20"/>
              </w:rPr>
              <w:t>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137B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 по теме: «сложение и вычитание векторов»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творческой активности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137BD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Совершенствуют навыки решения задач по теме,</w:t>
            </w:r>
            <w:r w:rsidR="00B679BE" w:rsidRPr="00BE56E0">
              <w:rPr>
                <w:rFonts w:cs="Times New Roman"/>
                <w:sz w:val="20"/>
                <w:szCs w:val="20"/>
              </w:rPr>
              <w:t xml:space="preserve"> выделяют только существенную часть для решения задач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66A93" w:rsidRPr="00BE56E0" w:rsidTr="00AB09C4">
        <w:tc>
          <w:tcPr>
            <w:tcW w:w="426" w:type="dxa"/>
            <w:shd w:val="clear" w:color="auto" w:fill="auto"/>
          </w:tcPr>
          <w:p w:rsidR="00B66A93" w:rsidRPr="00BE56E0" w:rsidRDefault="00B679BE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B66A93" w:rsidRPr="00BE56E0" w:rsidRDefault="001B3075" w:rsidP="004A31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6A93" w:rsidRPr="00BE56E0" w:rsidRDefault="00B679BE" w:rsidP="00B679B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на число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B66A93" w:rsidRPr="00BE56E0" w:rsidRDefault="00B679BE" w:rsidP="004A31A7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B66A93" w:rsidRPr="00BE56E0" w:rsidRDefault="00B66A93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операциями сложения, вычитания, умножения вектора на число. Научиться применять свойства действий над векторами при решении конкретных задач.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F29DF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Устанавливают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F29DF" w:rsidP="00662F2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Самостоятельно формулируют познавательную цель</w:t>
            </w:r>
            <w:r w:rsidR="00662F2B" w:rsidRPr="00BE56E0">
              <w:rPr>
                <w:rFonts w:cs="Times New Roman"/>
                <w:sz w:val="20"/>
                <w:szCs w:val="20"/>
              </w:rPr>
              <w:t xml:space="preserve"> и строить маршрут решения   в соответствии с целью.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62F2B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662F2B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5F5714" w:rsidP="0061474D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Принимают познавательную цель, сохранять её при выполнении </w:t>
            </w:r>
            <w:r w:rsidR="0061474D" w:rsidRPr="00BE56E0">
              <w:rPr>
                <w:rFonts w:cs="Times New Roman"/>
                <w:sz w:val="20"/>
                <w:szCs w:val="20"/>
              </w:rPr>
              <w:t>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1474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решать простейшие геометрические задачи , опираясь на ранее изученные свойства векторов, находить среднюю линию трапеции по заданным основаниям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61474D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 w:rsidR="00261A24">
              <w:rPr>
                <w:rFonts w:cs="Times New Roman"/>
                <w:sz w:val="20"/>
                <w:szCs w:val="20"/>
              </w:rPr>
              <w:t xml:space="preserve"> №1</w:t>
            </w:r>
            <w:r w:rsidRPr="00BE56E0">
              <w:rPr>
                <w:rFonts w:cs="Times New Roman"/>
                <w:sz w:val="20"/>
                <w:szCs w:val="20"/>
              </w:rPr>
              <w:t xml:space="preserve"> по теме: «Векторы»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61474D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Проектируют маршрут преодоления затруднений в обучении через включение в новые виды деятельности и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343257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 w:rsidR="00261A24"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61A24" w:rsidRPr="00BE56E0" w:rsidTr="007E7585">
        <w:tc>
          <w:tcPr>
            <w:tcW w:w="14459" w:type="dxa"/>
            <w:gridSpan w:val="12"/>
            <w:shd w:val="clear" w:color="auto" w:fill="auto"/>
          </w:tcPr>
          <w:p w:rsidR="00261A24" w:rsidRPr="00261A24" w:rsidRDefault="00261A24" w:rsidP="00BE56E0">
            <w:pPr>
              <w:jc w:val="center"/>
              <w:rPr>
                <w:rFonts w:cs="Times New Roman"/>
                <w:b/>
              </w:rPr>
            </w:pPr>
            <w:r w:rsidRPr="00261A24">
              <w:rPr>
                <w:rFonts w:cs="Times New Roman"/>
                <w:b/>
              </w:rPr>
              <w:lastRenderedPageBreak/>
              <w:t>Метод координат 10 ч</w:t>
            </w: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261A24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Разложение вектора по двум данным неколлинеарным векторам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неколлинеарных векторов, с леммой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сформулировать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261A24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управлять поведением партнёра-убеждать его, контролировать, корректировать и 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координаты вектора, правилами действия над векторами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основания и критерии для сравнения, сериации, классификации объектов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в решение свои коррективы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29DF" w:rsidRPr="00BE56E0" w:rsidTr="00AB09C4">
        <w:tc>
          <w:tcPr>
            <w:tcW w:w="426" w:type="dxa"/>
            <w:shd w:val="clear" w:color="auto" w:fill="auto"/>
          </w:tcPr>
          <w:p w:rsidR="00FF29DF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FF29DF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29DF" w:rsidRPr="00BE56E0" w:rsidRDefault="00F51CF6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 понятием</w:t>
            </w:r>
            <w:r>
              <w:rPr>
                <w:rFonts w:cs="Times New Roman"/>
                <w:sz w:val="20"/>
                <w:szCs w:val="20"/>
              </w:rPr>
              <w:t xml:space="preserve"> радиус-вектор. Научиться сформулировать и доказывать теорему о координате</w:t>
            </w:r>
            <w:r w:rsidR="0073293A">
              <w:rPr>
                <w:rFonts w:cs="Times New Roman"/>
                <w:sz w:val="20"/>
                <w:szCs w:val="20"/>
              </w:rPr>
              <w:t xml:space="preserve"> вектора. </w:t>
            </w:r>
            <w:r w:rsidR="0073293A" w:rsidRPr="00BE56E0">
              <w:rPr>
                <w:rFonts w:cs="Times New Roman"/>
                <w:sz w:val="20"/>
                <w:szCs w:val="20"/>
              </w:rPr>
              <w:t>Познакомиться</w:t>
            </w:r>
            <w:r w:rsidR="0073293A">
              <w:rPr>
                <w:rFonts w:cs="Times New Roman"/>
                <w:sz w:val="20"/>
                <w:szCs w:val="20"/>
              </w:rPr>
              <w:t xml:space="preserve"> с формулой для вычисления координаты вектора по его началу и концу.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Вносить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FF29DF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Эффективно сотрудничают в группах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FF29DF" w:rsidRPr="00BE56E0" w:rsidRDefault="00FF29DF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73293A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73293A" w:rsidP="0073293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осознанного выбора 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только существенную часть для решения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73293A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D937F0" w:rsidRDefault="00D937F0" w:rsidP="00BE56E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D937F0" w:rsidRDefault="00F51CF6" w:rsidP="00BE56E0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8E782E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методом координат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правилами действий над векторами с заданными координатами. </w:t>
            </w:r>
            <w:r>
              <w:rPr>
                <w:rFonts w:cs="Times New Roman"/>
                <w:sz w:val="20"/>
                <w:szCs w:val="20"/>
              </w:rPr>
              <w:lastRenderedPageBreak/>
              <w:t>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решения задач по алгоритму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Выделить главное и структурировать задачу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Определять последовательность промежуточных действий для получения конечного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>результата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разные точки зрения, прежде чем принять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8E782E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окружности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8E782E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окружности. Научить</w:t>
            </w:r>
            <w:r w:rsidR="001E4EC8">
              <w:rPr>
                <w:rFonts w:cs="Times New Roman"/>
                <w:sz w:val="20"/>
                <w:szCs w:val="20"/>
              </w:rPr>
              <w:t>ся формулировать понятие уравнения линии на плоскости, решать задачи.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содержания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управлять поведением партнёра-убеждать его, контролировать, корректировать и оценивать его действия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1E4EC8" w:rsidP="00BE56E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Уравнение прямой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Познакомиться с</w:t>
            </w:r>
            <w:r>
              <w:rPr>
                <w:rFonts w:cs="Times New Roman"/>
                <w:sz w:val="20"/>
                <w:szCs w:val="20"/>
              </w:rPr>
              <w:t xml:space="preserve">  выводом уравнения прямой. Научиться составлять уравнение прямой по координатам двух её точек, решать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составлять алгоритм решения задачи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1E4EC8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</w:t>
            </w:r>
            <w:r w:rsidR="00742EDD">
              <w:rPr>
                <w:rFonts w:cs="Times New Roman"/>
                <w:sz w:val="20"/>
                <w:szCs w:val="20"/>
              </w:rPr>
              <w:t>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742EDD" w:rsidP="00FF29D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BE56E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«Уравнение окружности. Уравнение прямой»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</w:t>
            </w:r>
            <w:r>
              <w:rPr>
                <w:rFonts w:cs="Times New Roman"/>
                <w:sz w:val="20"/>
                <w:szCs w:val="20"/>
              </w:rPr>
              <w:lastRenderedPageBreak/>
              <w:t>координатам и т.д.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482CA0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51CF6" w:rsidRPr="00BE56E0" w:rsidTr="00AB09C4">
        <w:tc>
          <w:tcPr>
            <w:tcW w:w="426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25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F51CF6" w:rsidRPr="00BE56E0" w:rsidRDefault="001B3075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F51CF6" w:rsidRPr="00BE56E0" w:rsidRDefault="00CD3F68" w:rsidP="00CD3F6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 и сохранять её при выполнении учебных действий, чётко выполнять требования познавательной задачи</w:t>
            </w:r>
          </w:p>
        </w:tc>
        <w:tc>
          <w:tcPr>
            <w:tcW w:w="1843" w:type="dxa"/>
            <w:shd w:val="clear" w:color="auto" w:fill="auto"/>
          </w:tcPr>
          <w:p w:rsidR="00F51CF6" w:rsidRPr="00BE56E0" w:rsidRDefault="00CD3F68" w:rsidP="00482CA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готовнось к обсуждению разных точек зрения и 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F51CF6" w:rsidRPr="00BE56E0" w:rsidRDefault="00F51CF6" w:rsidP="00482CA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№2 по теме: «Метод координат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самоанализа,  самоконтроля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AE6">
        <w:tc>
          <w:tcPr>
            <w:tcW w:w="14459" w:type="dxa"/>
            <w:gridSpan w:val="12"/>
            <w:shd w:val="clear" w:color="auto" w:fill="auto"/>
          </w:tcPr>
          <w:p w:rsidR="002A5F83" w:rsidRPr="002A5F83" w:rsidRDefault="002A5F83" w:rsidP="002A5F83">
            <w:pPr>
              <w:rPr>
                <w:rFonts w:cs="Times New Roman"/>
                <w:b/>
              </w:rPr>
            </w:pPr>
            <w:r w:rsidRPr="002A5F83">
              <w:rPr>
                <w:rFonts w:cs="Times New Roman"/>
                <w:b/>
              </w:rPr>
              <w:t>Соотношения между сторонами и углами треугольника, скалярное произведение векторов (14ч)</w:t>
            </w: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синуса, косинуса, тангенса и котангенса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и доказывать основное тригонометрическое тождество, выводить формулы для вычисления координат точки и формулы приведения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познавательной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Анализировать задачу, выделяя  главное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Выделяют и осознают то, что усвоено и что ещё подлежат усвоению, 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качество и уровень усвоения.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5F83" w:rsidRPr="00BE56E0" w:rsidTr="00AB09C4">
        <w:tc>
          <w:tcPr>
            <w:tcW w:w="4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2A5F83" w:rsidRPr="00BE56E0" w:rsidRDefault="001B3075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2A5F83" w:rsidRPr="00BE56E0" w:rsidRDefault="001602F2" w:rsidP="002A5F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2A5F83" w:rsidRPr="00BE56E0" w:rsidRDefault="002A5F83" w:rsidP="002A5F8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Синус, косинус, тангенс угла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выводить формулу основного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тригонометрического тождества, простейшие формулы приведения, определять значение тригонометрических функций для углов от </w:t>
            </w:r>
            <w:r w:rsidRPr="00460A2B">
              <w:rPr>
                <w:rFonts w:cs="Times New Roman"/>
                <w:sz w:val="20"/>
                <w:szCs w:val="20"/>
              </w:rPr>
              <w:t>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 xml:space="preserve"> до 180</w:t>
            </w:r>
            <w:r w:rsidRPr="00460A2B">
              <w:rPr>
                <w:rFonts w:cs="Times New Roman"/>
                <w:sz w:val="20"/>
                <w:szCs w:val="20"/>
              </w:rPr>
              <w:sym w:font="Symbol" w:char="F0B0"/>
            </w:r>
            <w:r>
              <w:rPr>
                <w:rFonts w:cs="Times New Roman"/>
                <w:sz w:val="20"/>
                <w:szCs w:val="20"/>
              </w:rPr>
              <w:t>по заданным значениям углов.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</w:t>
            </w:r>
            <w:r>
              <w:rPr>
                <w:rFonts w:cs="Times New Roman"/>
                <w:sz w:val="20"/>
                <w:szCs w:val="20"/>
              </w:rPr>
              <w:lastRenderedPageBreak/>
              <w:t>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обобщённый смысл  </w:t>
            </w:r>
            <w:r>
              <w:rPr>
                <w:rFonts w:cs="Times New Roman"/>
                <w:sz w:val="20"/>
                <w:szCs w:val="20"/>
              </w:rPr>
              <w:lastRenderedPageBreak/>
              <w:t>и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26253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</w:t>
            </w:r>
            <w:r>
              <w:rPr>
                <w:rFonts w:cs="Times New Roman"/>
                <w:sz w:val="20"/>
                <w:szCs w:val="20"/>
              </w:rPr>
              <w:lastRenderedPageBreak/>
              <w:t>трудностей и стремления к их преодолению, способности к самооценке своих действий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Устанавливают и сравнивают </w:t>
            </w:r>
            <w:r>
              <w:rPr>
                <w:rFonts w:cs="Times New Roman"/>
                <w:sz w:val="20"/>
                <w:szCs w:val="20"/>
              </w:rPr>
              <w:lastRenderedPageBreak/>
              <w:t>разные точки зрения, прежде чем принять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о площади треугольника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площади треугольника. Знать формулу площади треугольника.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Оценивать </w:t>
            </w:r>
            <w:r w:rsidR="004571D4">
              <w:rPr>
                <w:rFonts w:cs="Times New Roman"/>
                <w:sz w:val="20"/>
                <w:szCs w:val="20"/>
              </w:rPr>
              <w:t>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Развивать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Теорема синусов и косинусов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заменять термины определениями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разрешают её как задачу через анализ условий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571D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выводить следствия из имеющихся в условии задачи данных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BF6769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к обсуждению разных точек зрения и выработке общей позиции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A0506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A05064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9C619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</w:t>
            </w:r>
            <w:r w:rsidR="00F4573E">
              <w:rPr>
                <w:rFonts w:cs="Times New Roman"/>
                <w:sz w:val="20"/>
                <w:szCs w:val="20"/>
              </w:rPr>
              <w:t xml:space="preserve"> решать треугольники по двум сторонам и угол между ними, по стороне и прилежащим к ней </w:t>
            </w:r>
            <w:r w:rsidR="00F4573E">
              <w:rPr>
                <w:rFonts w:cs="Times New Roman"/>
                <w:sz w:val="20"/>
                <w:szCs w:val="20"/>
              </w:rPr>
              <w:lastRenderedPageBreak/>
              <w:t>углам, по трём сторонам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формальную структуру задачи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Интересуются чужим мнением и высказывать своё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Измерительные работы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теоремы синусов 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анализа, 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объекты и  процессы с точки зрения целого и частей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4573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</w:t>
            </w:r>
            <w:r w:rsidR="001B3075">
              <w:rPr>
                <w:rFonts w:cs="Times New Roman"/>
                <w:sz w:val="20"/>
                <w:szCs w:val="20"/>
              </w:rPr>
              <w:t>Соотношения между сторонами и углами треугольника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понятие угла между векторами.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 между векторами. Скалярное произведение векторов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1B3075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потребности приобретения мотивации к процессу обучения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усилию-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7355B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Устанавливают доверительные отношения 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векторов. Свойства скалярного произведения.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формулировать и доказывать теорему о скалярном произведении двух  векторов в координатах,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Выбирать знако-символические средства для построения модели 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43196F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Проявлять уважительное отношение к  партнёрам, внимание к личности другого, адекватное </w:t>
            </w:r>
            <w:r w:rsidR="00F10F7E">
              <w:rPr>
                <w:rFonts w:cs="Times New Roman"/>
                <w:sz w:val="20"/>
                <w:szCs w:val="20"/>
              </w:rPr>
              <w:lastRenderedPageBreak/>
              <w:t>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Скалярное произведение векторов и  его свойства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10F7E" w:rsidP="00F10F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 векторов. 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смысл ситуации различными средствами (рисунки, схемы, символы, знаки)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план и последовательность действий.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Описывают содержание совершаемых действий с целью ориентации предметно-практической или другой деятельности.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F787C" w:rsidRPr="00BE56E0" w:rsidTr="00AB09C4"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F10F7E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познавательный интерес</w:t>
            </w:r>
          </w:p>
        </w:tc>
        <w:tc>
          <w:tcPr>
            <w:tcW w:w="1985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Выражать структуру задачи разными средствами</w:t>
            </w:r>
          </w:p>
        </w:tc>
        <w:tc>
          <w:tcPr>
            <w:tcW w:w="2126" w:type="dxa"/>
            <w:shd w:val="clear" w:color="auto" w:fill="auto"/>
          </w:tcPr>
          <w:p w:rsidR="005F787C" w:rsidRPr="00BE56E0" w:rsidRDefault="00F10F7E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Вносить коррективы и дополнения в способ своих действий </w:t>
            </w:r>
            <w:r w:rsidR="002B0232">
              <w:rPr>
                <w:rFonts w:cs="Times New Roman"/>
                <w:sz w:val="20"/>
                <w:szCs w:val="20"/>
              </w:rPr>
              <w:t>в случае расхождения эталона, реального действия</w:t>
            </w:r>
          </w:p>
        </w:tc>
        <w:tc>
          <w:tcPr>
            <w:tcW w:w="1843" w:type="dxa"/>
            <w:shd w:val="clear" w:color="auto" w:fill="auto"/>
          </w:tcPr>
          <w:p w:rsidR="005F787C" w:rsidRPr="00BE56E0" w:rsidRDefault="002B0232" w:rsidP="005F78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5F787C" w:rsidRPr="00BE56E0" w:rsidRDefault="005F787C" w:rsidP="005F787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№3 по теме: «Соотношения между сторонами и углами треугольника. Скалярное произведение векторов.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самоанализа,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AE6">
        <w:tc>
          <w:tcPr>
            <w:tcW w:w="14459" w:type="dxa"/>
            <w:gridSpan w:val="12"/>
            <w:shd w:val="clear" w:color="auto" w:fill="auto"/>
          </w:tcPr>
          <w:p w:rsidR="002B0232" w:rsidRPr="002B0232" w:rsidRDefault="002B0232" w:rsidP="002B0232">
            <w:pPr>
              <w:rPr>
                <w:rFonts w:cs="Times New Roman"/>
                <w:b/>
              </w:rPr>
            </w:pPr>
            <w:r w:rsidRPr="002B0232">
              <w:rPr>
                <w:rFonts w:cs="Times New Roman"/>
                <w:b/>
              </w:rPr>
              <w:t>Длина окружности и площадь круга (12ч)</w:t>
            </w: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2B0232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 понятием правильный многоугольник. </w:t>
            </w: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выводить формулы для вычисления угла правильного </w:t>
            </w:r>
            <w:r>
              <w:rPr>
                <w:rFonts w:cs="Times New Roman"/>
                <w:sz w:val="20"/>
                <w:szCs w:val="20"/>
                <w:lang w:val="en-US"/>
              </w:rPr>
              <w:t>n</w:t>
            </w:r>
            <w:r>
              <w:rPr>
                <w:rFonts w:cs="Times New Roman"/>
                <w:sz w:val="20"/>
                <w:szCs w:val="20"/>
              </w:rPr>
              <w:t>-угольника,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положительного отношения к учению, желания приобретать  новые знания, умения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B0232" w:rsidRPr="00BE56E0" w:rsidTr="00AB09C4">
        <w:tc>
          <w:tcPr>
            <w:tcW w:w="4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Окружность, </w:t>
            </w:r>
            <w:r>
              <w:rPr>
                <w:rFonts w:cs="Times New Roman"/>
                <w:sz w:val="20"/>
                <w:szCs w:val="20"/>
              </w:rPr>
              <w:lastRenderedPageBreak/>
              <w:t>описанная около правильного  многоугольника и вписанная в правильный многоугольник</w:t>
            </w:r>
          </w:p>
        </w:tc>
        <w:tc>
          <w:tcPr>
            <w:tcW w:w="4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</w:t>
            </w:r>
            <w:r>
              <w:rPr>
                <w:rFonts w:cs="Times New Roman"/>
                <w:sz w:val="20"/>
                <w:szCs w:val="20"/>
              </w:rPr>
              <w:lastRenderedPageBreak/>
              <w:t>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1985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Выделять </w:t>
            </w:r>
            <w:r>
              <w:rPr>
                <w:rFonts w:cs="Times New Roman"/>
                <w:sz w:val="20"/>
                <w:szCs w:val="20"/>
              </w:rPr>
              <w:lastRenderedPageBreak/>
              <w:t>количественные характеристики объектов, заданные словами</w:t>
            </w:r>
          </w:p>
        </w:tc>
        <w:tc>
          <w:tcPr>
            <w:tcW w:w="2126" w:type="dxa"/>
            <w:shd w:val="clear" w:color="auto" w:fill="auto"/>
          </w:tcPr>
          <w:p w:rsidR="002B0232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Осознавать самого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себя как движущую силу </w:t>
            </w:r>
            <w:r w:rsidR="00B26253">
              <w:rPr>
                <w:rFonts w:cs="Times New Roman"/>
                <w:sz w:val="20"/>
                <w:szCs w:val="20"/>
              </w:rPr>
              <w:t>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843" w:type="dxa"/>
            <w:shd w:val="clear" w:color="auto" w:fill="auto"/>
          </w:tcPr>
          <w:p w:rsidR="002B0232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Умеют брать на </w:t>
            </w:r>
            <w:r>
              <w:rPr>
                <w:rFonts w:cs="Times New Roman"/>
                <w:sz w:val="20"/>
                <w:szCs w:val="20"/>
              </w:rPr>
              <w:lastRenderedPageBreak/>
              <w:t>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2B0232" w:rsidRPr="00BE56E0" w:rsidRDefault="002B0232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89C" w:rsidRPr="00BE56E0" w:rsidTr="00AB09C4">
        <w:tc>
          <w:tcPr>
            <w:tcW w:w="426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426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формул, связывающих радиусы вписанной и описанной окружности со стороной правильного  многоугольника.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985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2126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F6689C" w:rsidRPr="00BE56E0" w:rsidRDefault="00B26253" w:rsidP="002B0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850" w:type="dxa"/>
            <w:shd w:val="clear" w:color="auto" w:fill="auto"/>
          </w:tcPr>
          <w:p w:rsidR="00F6689C" w:rsidRPr="00BE56E0" w:rsidRDefault="00F6689C" w:rsidP="002B02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«правильный  многоугольник»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</w:t>
            </w:r>
            <w:r>
              <w:rPr>
                <w:rFonts w:cs="Times New Roman"/>
                <w:sz w:val="20"/>
                <w:szCs w:val="20"/>
              </w:rPr>
              <w:lastRenderedPageBreak/>
              <w:t>многоугольники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изучению и закреплению нового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Длина окружности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B0AE6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Выбирать, сопоставлять и обосновывать способы решения задач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«Длина окружности»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AC584A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AC584A" w:rsidP="003D7400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навыков организации анализа своей деятельности 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круга и кругового сектора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3D7400" w:rsidP="003D74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целевых установок учебной деятельности.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3D7400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Уметь выбирать </w:t>
            </w:r>
            <w:r w:rsidR="00653FFB">
              <w:rPr>
                <w:rFonts w:cs="Times New Roman"/>
                <w:sz w:val="20"/>
                <w:szCs w:val="20"/>
              </w:rPr>
              <w:t>обобщённые стратегия решения задачи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«Площадь круга и кругового сектора»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Достаточно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56E0">
              <w:rPr>
                <w:rFonts w:cs="Times New Roman"/>
                <w:sz w:val="20"/>
                <w:szCs w:val="20"/>
              </w:rPr>
              <w:t>точно и полно показывают свою точку зрения при решении задач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Научиться решать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lastRenderedPageBreak/>
              <w:t>положительные отношения к учёбе, желания приобретать новые знания и умения.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Осуществлять поиск </w:t>
            </w:r>
            <w:r>
              <w:rPr>
                <w:rFonts w:cs="Times New Roman"/>
                <w:sz w:val="20"/>
                <w:szCs w:val="20"/>
              </w:rPr>
              <w:lastRenderedPageBreak/>
              <w:t>и выделение необходимой информации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FD236F" w:rsidP="00FD236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Принимать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Интересуются </w:t>
            </w:r>
            <w:r>
              <w:rPr>
                <w:rFonts w:cs="Times New Roman"/>
                <w:sz w:val="20"/>
                <w:szCs w:val="20"/>
              </w:rPr>
              <w:lastRenderedPageBreak/>
              <w:t>чужим мнением и высказывают своё.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FD236F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Применять методы информационного поиска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81D1C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A3609" w:rsidRPr="00BE56E0" w:rsidTr="00AB09C4">
        <w:tc>
          <w:tcPr>
            <w:tcW w:w="426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A3609" w:rsidRPr="00BE56E0" w:rsidRDefault="00653FFB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Структурировать знания</w:t>
            </w:r>
          </w:p>
        </w:tc>
        <w:tc>
          <w:tcPr>
            <w:tcW w:w="2126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Вносят коррективы и дополнения в составленные планы</w:t>
            </w:r>
          </w:p>
        </w:tc>
        <w:tc>
          <w:tcPr>
            <w:tcW w:w="1843" w:type="dxa"/>
            <w:shd w:val="clear" w:color="auto" w:fill="auto"/>
          </w:tcPr>
          <w:p w:rsidR="002A3609" w:rsidRPr="00BE56E0" w:rsidRDefault="000F3952" w:rsidP="002A36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уважительное отношение к партнёрам, внимание к личности другого, адекватное межличностное восприятие</w:t>
            </w:r>
          </w:p>
        </w:tc>
        <w:tc>
          <w:tcPr>
            <w:tcW w:w="850" w:type="dxa"/>
            <w:shd w:val="clear" w:color="auto" w:fill="auto"/>
          </w:tcPr>
          <w:p w:rsidR="002A3609" w:rsidRPr="00BE56E0" w:rsidRDefault="002A3609" w:rsidP="002A36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№4 по теме: «Длина окружности,  площадь круга и кругового сектора.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="000F3952"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Отображение плоскости на себя. Понятие движения.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EF379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Свойства движения.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98457D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7F6F2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7F6F2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Планируют общие способы решения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3952" w:rsidRPr="00BE56E0" w:rsidTr="00AB09C4">
        <w:tc>
          <w:tcPr>
            <w:tcW w:w="426" w:type="dxa"/>
            <w:shd w:val="clear" w:color="auto" w:fill="auto"/>
          </w:tcPr>
          <w:p w:rsidR="000F3952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F3952" w:rsidRPr="00BE56E0" w:rsidRDefault="00E43E5C" w:rsidP="00E43E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 по теме: «Понятие движения. Осевая и центральная симметрия»</w:t>
            </w:r>
          </w:p>
        </w:tc>
        <w:tc>
          <w:tcPr>
            <w:tcW w:w="426" w:type="dxa"/>
            <w:shd w:val="clear" w:color="auto" w:fill="auto"/>
          </w:tcPr>
          <w:p w:rsidR="000F3952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определение параллельного переноса и поворота, осуществлять параллельный перенос и поворот фигур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1985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0F3952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850" w:type="dxa"/>
            <w:shd w:val="clear" w:color="auto" w:fill="auto"/>
          </w:tcPr>
          <w:p w:rsidR="000F3952" w:rsidRPr="00BE56E0" w:rsidRDefault="000F3952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Параллельный перенос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параллельный перенос. Познакомиться с утверждением, что параллельный перенос – есть движение. Научиться решать задачи по теме.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Понимать и адекватно оценивать язык средств массовой информации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3C5165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Поворот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нравственно-этического оценивания усваиваемого содержания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в</w:t>
            </w:r>
            <w:r w:rsidRPr="00BE56E0">
              <w:rPr>
                <w:rFonts w:cs="Times New Roman"/>
                <w:sz w:val="20"/>
                <w:szCs w:val="20"/>
              </w:rPr>
              <w:t>ыбирать наиболее эффективные способы решения задачи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задач: «Параллельный перенос. Поворот»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формулировать понятия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умения контролировать процесс и результат деятельности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152ED7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 понятия движения, осевой и центральной </w:t>
            </w:r>
            <w:r w:rsidR="004E4409">
              <w:rPr>
                <w:rFonts w:cs="Times New Roman"/>
                <w:sz w:val="20"/>
                <w:szCs w:val="20"/>
              </w:rPr>
              <w:t>симметрии параллельного переноса и поворота, иллюстрировать правила построения геометрических фигур с использованием осевой и центральной симметрии параллельного переноса и поворота.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 самоконтроля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Выбирать</w:t>
            </w:r>
            <w:r>
              <w:rPr>
                <w:rFonts w:cs="Times New Roman"/>
                <w:sz w:val="20"/>
                <w:szCs w:val="20"/>
              </w:rPr>
              <w:t xml:space="preserve"> основания и критерии для сравнения, сериации, классификации объектов.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Интересоваться чужим мнением и высказывать своё.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какова связь между движениями и наложениями, иллюстрировать основные виды движений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Формировать</w:t>
            </w:r>
            <w:r>
              <w:rPr>
                <w:rFonts w:cs="Times New Roman"/>
                <w:sz w:val="20"/>
                <w:szCs w:val="20"/>
              </w:rPr>
              <w:t xml:space="preserve"> навыки анализа, творческой инициативности и активности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Вступать в диалог, участвовать </w:t>
            </w:r>
            <w:r w:rsidR="005057A6">
              <w:rPr>
                <w:rFonts w:cs="Times New Roman"/>
                <w:sz w:val="20"/>
                <w:szCs w:val="20"/>
              </w:rPr>
              <w:t>в коллективном обсуждении проблем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43E5C" w:rsidRPr="00BE56E0" w:rsidTr="00AB09C4"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426" w:type="dxa"/>
            <w:shd w:val="clear" w:color="auto" w:fill="auto"/>
          </w:tcPr>
          <w:p w:rsidR="00E43E5C" w:rsidRPr="00BE56E0" w:rsidRDefault="004E4409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</w:t>
            </w:r>
            <w:r>
              <w:rPr>
                <w:rFonts w:cs="Times New Roman"/>
                <w:sz w:val="20"/>
                <w:szCs w:val="20"/>
              </w:rPr>
              <w:t xml:space="preserve"> объяснять, что такое отображение плоскости на себя и в каком случае оно называется движением плоскости, решать задачи по изученной теме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2126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Предвосхищают временные характе</w:t>
            </w:r>
            <w:r>
              <w:rPr>
                <w:rFonts w:cs="Times New Roman"/>
                <w:sz w:val="20"/>
                <w:szCs w:val="20"/>
              </w:rPr>
              <w:t>ристики достижения результата (</w:t>
            </w:r>
            <w:r w:rsidRPr="00BE56E0">
              <w:rPr>
                <w:rFonts w:cs="Times New Roman"/>
                <w:sz w:val="20"/>
                <w:szCs w:val="20"/>
              </w:rPr>
              <w:t>отвечают на вопрос «когда будет результат?»</w:t>
            </w:r>
          </w:p>
        </w:tc>
        <w:tc>
          <w:tcPr>
            <w:tcW w:w="1843" w:type="dxa"/>
            <w:shd w:val="clear" w:color="auto" w:fill="auto"/>
          </w:tcPr>
          <w:p w:rsidR="00E43E5C" w:rsidRPr="00BE56E0" w:rsidRDefault="005057A6" w:rsidP="000F39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850" w:type="dxa"/>
            <w:shd w:val="clear" w:color="auto" w:fill="auto"/>
          </w:tcPr>
          <w:p w:rsidR="00E43E5C" w:rsidRPr="00BE56E0" w:rsidRDefault="00E43E5C" w:rsidP="000F39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Контрольная работа</w:t>
            </w:r>
            <w:r>
              <w:rPr>
                <w:rFonts w:cs="Times New Roman"/>
                <w:sz w:val="20"/>
                <w:szCs w:val="20"/>
              </w:rPr>
              <w:t xml:space="preserve"> №5 по теме: «Движение.</w:t>
            </w:r>
            <w:r w:rsidRPr="00BE56E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Научиться применять теоретический материал, изученный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задачи 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Проектируют маршрут преодоления затруднений в </w:t>
            </w:r>
            <w:r w:rsidRPr="00BE56E0">
              <w:rPr>
                <w:rFonts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lastRenderedPageBreak/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lastRenderedPageBreak/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аксиомами, положенными в основу изучения курса геометрии. 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Демонстрировать способность к эмпатии, стремление устанавливать доверительные отношения взаимопонимания.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устойчивой мотивации к анализу, исследованию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и формулировать проблему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57A6" w:rsidRPr="00BE56E0" w:rsidTr="00AB09C4">
        <w:tc>
          <w:tcPr>
            <w:tcW w:w="426" w:type="dxa"/>
            <w:shd w:val="clear" w:color="auto" w:fill="auto"/>
          </w:tcPr>
          <w:p w:rsidR="005057A6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Повторение. </w:t>
            </w:r>
            <w:r w:rsidR="00AB09C4">
              <w:rPr>
                <w:rFonts w:cs="Times New Roman"/>
                <w:sz w:val="20"/>
                <w:szCs w:val="20"/>
              </w:rPr>
              <w:t xml:space="preserve">Треугольники. </w:t>
            </w:r>
            <w:r>
              <w:rPr>
                <w:rFonts w:cs="Times New Roman"/>
                <w:sz w:val="20"/>
                <w:szCs w:val="20"/>
              </w:rPr>
              <w:t>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познавательный интерес.</w:t>
            </w:r>
          </w:p>
        </w:tc>
        <w:tc>
          <w:tcPr>
            <w:tcW w:w="1985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основную и второстепенную информацию</w:t>
            </w:r>
          </w:p>
        </w:tc>
        <w:tc>
          <w:tcPr>
            <w:tcW w:w="2126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843" w:type="dxa"/>
            <w:shd w:val="clear" w:color="auto" w:fill="auto"/>
          </w:tcPr>
          <w:p w:rsidR="005057A6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850" w:type="dxa"/>
            <w:shd w:val="clear" w:color="auto" w:fill="auto"/>
          </w:tcPr>
          <w:p w:rsidR="005057A6" w:rsidRPr="00BE56E0" w:rsidRDefault="005057A6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Треугольники. Решение треугольников.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</w:t>
            </w:r>
            <w:r>
              <w:rPr>
                <w:rFonts w:cs="Times New Roman"/>
                <w:sz w:val="20"/>
                <w:szCs w:val="20"/>
              </w:rPr>
              <w:t xml:space="preserve"> ранее.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анализа, сопоставления, сравнения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решениях.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Окружность.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687DED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 w:rsidR="008E044B">
              <w:rPr>
                <w:rFonts w:cs="Times New Roman"/>
                <w:sz w:val="20"/>
                <w:szCs w:val="20"/>
              </w:rPr>
              <w:t>рименять теоретический материал по теме: «Окружность»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целевые установки учебной деятельности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Устанавливать аналогии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самокорррекции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Умеют с помощью вопросов добывать недостающую информацию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Четырёхугольники,  многоугольники.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«Четырёхугольники,  многоугольники.»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работы по алгоритму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Выполнять учебные задачи, не имеющие однозначного решения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Определять цели и функции участников, способы взаимодействия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09C4" w:rsidRPr="00BE56E0" w:rsidTr="00AB09C4">
        <w:tc>
          <w:tcPr>
            <w:tcW w:w="426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Повторение. Векторы. Метод координат. Движения.</w:t>
            </w:r>
          </w:p>
        </w:tc>
        <w:tc>
          <w:tcPr>
            <w:tcW w:w="426" w:type="dxa"/>
            <w:shd w:val="clear" w:color="auto" w:fill="auto"/>
          </w:tcPr>
          <w:p w:rsidR="00AB09C4" w:rsidRPr="00BE56E0" w:rsidRDefault="008E044B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</w:t>
            </w:r>
            <w:r>
              <w:rPr>
                <w:rFonts w:cs="Times New Roman"/>
                <w:sz w:val="20"/>
                <w:szCs w:val="20"/>
              </w:rPr>
              <w:t>рименять теоретический материал по теме: «Векторы. Метод координат. Движения.»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Формировать навыки составления алгоритма выполнения  задания, навыков выполнения творческого задания</w:t>
            </w:r>
          </w:p>
        </w:tc>
        <w:tc>
          <w:tcPr>
            <w:tcW w:w="1985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Уметь осуществлять синтез как составление целого из частей</w:t>
            </w:r>
          </w:p>
        </w:tc>
        <w:tc>
          <w:tcPr>
            <w:tcW w:w="2126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843" w:type="dxa"/>
            <w:shd w:val="clear" w:color="auto" w:fill="auto"/>
          </w:tcPr>
          <w:p w:rsidR="00AB09C4" w:rsidRPr="00BE56E0" w:rsidRDefault="00432736" w:rsidP="005057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850" w:type="dxa"/>
            <w:shd w:val="clear" w:color="auto" w:fill="auto"/>
          </w:tcPr>
          <w:p w:rsidR="00AB09C4" w:rsidRPr="00BE56E0" w:rsidRDefault="00AB09C4" w:rsidP="005057A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E044B" w:rsidRPr="00BE56E0" w:rsidTr="00AB09C4">
        <w:tc>
          <w:tcPr>
            <w:tcW w:w="4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21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Формировать навыки самоанализа и </w:t>
            </w:r>
            <w:r w:rsidRPr="00BE56E0">
              <w:rPr>
                <w:rFonts w:cs="Times New Roman"/>
                <w:sz w:val="20"/>
                <w:szCs w:val="20"/>
              </w:rPr>
              <w:t xml:space="preserve"> самоконтроля</w:t>
            </w:r>
          </w:p>
        </w:tc>
        <w:tc>
          <w:tcPr>
            <w:tcW w:w="1985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2126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843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  <w:r w:rsidRPr="00BE56E0">
              <w:rPr>
                <w:rFonts w:cs="Times New Roman"/>
                <w:sz w:val="20"/>
                <w:szCs w:val="20"/>
              </w:rPr>
              <w:t xml:space="preserve">Регулируют собственную деятельность </w:t>
            </w:r>
            <w:r>
              <w:rPr>
                <w:rFonts w:cs="Times New Roman"/>
                <w:sz w:val="20"/>
                <w:szCs w:val="20"/>
              </w:rPr>
              <w:t>посредством письменной речи</w:t>
            </w:r>
          </w:p>
        </w:tc>
        <w:tc>
          <w:tcPr>
            <w:tcW w:w="850" w:type="dxa"/>
            <w:shd w:val="clear" w:color="auto" w:fill="auto"/>
          </w:tcPr>
          <w:p w:rsidR="008E044B" w:rsidRPr="00BE56E0" w:rsidRDefault="008E044B" w:rsidP="008E044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32736" w:rsidRDefault="00432736">
      <w:pPr>
        <w:pageBreakBefore/>
        <w:sectPr w:rsidR="00432736" w:rsidSect="00432736">
          <w:pgSz w:w="15840" w:h="12240" w:orient="landscape"/>
          <w:pgMar w:top="1134" w:right="907" w:bottom="1134" w:left="851" w:header="720" w:footer="851" w:gutter="0"/>
          <w:cols w:space="720"/>
          <w:docGrid w:linePitch="240" w:charSpace="32768"/>
        </w:sectPr>
      </w:pPr>
    </w:p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Учебно-методическое и материально-техническое обеспечение учебного процесса</w:t>
      </w:r>
    </w:p>
    <w:p w:rsidR="00D161CC" w:rsidRDefault="00D161CC">
      <w:pPr>
        <w:rPr>
          <w:b/>
          <w:shd w:val="clear" w:color="auto" w:fill="FFFFFF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161CC" w:rsidRDefault="00D161CC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Нормативные документы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Федеральный государственный стандарт общего среднего образования.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Фундаментальное ядро содержания общего образования / Рос. акад. наук, Рос. акад. образования; под ред. В. В. Козлова, А. М. Кондакова. — 4-е изд., дораб. — М. : Просвещение, 2011.</w:t>
      </w:r>
    </w:p>
    <w:p w:rsidR="00D161CC" w:rsidRDefault="00D161CC">
      <w:pPr>
        <w:numPr>
          <w:ilvl w:val="0"/>
          <w:numId w:val="17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Примерные программы по учебным предметам. Математика. 5—9 </w:t>
      </w:r>
      <w:r>
        <w:rPr>
          <w:shd w:val="clear" w:color="auto" w:fill="FFFFFF"/>
        </w:rPr>
        <w:tab/>
        <w:t>классы: проект. — 3-е изд., перераб. — М. : Просвещение, 2011.</w:t>
      </w:r>
    </w:p>
    <w:p w:rsidR="00D161CC" w:rsidRDefault="00D161CC">
      <w:pPr>
        <w:numPr>
          <w:ilvl w:val="0"/>
          <w:numId w:val="17"/>
        </w:numPr>
        <w:ind w:hanging="359"/>
      </w:pPr>
      <w:r>
        <w:rPr>
          <w:shd w:val="clear" w:color="auto" w:fill="FFFFFF"/>
        </w:rPr>
        <w:t>Геометрия. Сборник рабочих программ. 7—9 классы : пособие для учителей общеобразов. учреждений / со</w:t>
      </w:r>
      <w:r>
        <w:rPr>
          <w:shd w:val="clear" w:color="auto" w:fill="FFFFFF"/>
        </w:rPr>
        <w:softHyphen/>
        <w:t>ставитель Т. А. Бурмистрова. — М. : Просвещение, 2011.</w:t>
      </w:r>
    </w:p>
    <w:p w:rsidR="00D161CC" w:rsidRDefault="00D161CC"/>
    <w:p w:rsidR="00D161CC" w:rsidRDefault="00D161CC">
      <w:pPr>
        <w:rPr>
          <w:shd w:val="clear" w:color="auto" w:fill="FFFFFF"/>
        </w:rPr>
      </w:pPr>
      <w:r>
        <w:rPr>
          <w:b/>
        </w:rPr>
        <w:t>Учебно-методическая литература</w:t>
      </w:r>
    </w:p>
    <w:p w:rsidR="00D161CC" w:rsidRDefault="00D161CC">
      <w:pPr>
        <w:numPr>
          <w:ilvl w:val="0"/>
          <w:numId w:val="9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Геометрия: 7—9 кл. / Л. С. Атанасян, В. Ф. Бутузов, С. Б. Кадомцев и др. — М.: Просвещение, 2004—2011.</w:t>
      </w:r>
    </w:p>
    <w:p w:rsidR="00D161CC" w:rsidRDefault="00D161CC">
      <w:pPr>
        <w:numPr>
          <w:ilvl w:val="0"/>
          <w:numId w:val="9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 xml:space="preserve">Геометрия: рабочая тетрадь: 9 кл. / Л. С. Атанасян, В. Ф. Бутузов, </w:t>
      </w:r>
      <w:r>
        <w:rPr>
          <w:shd w:val="clear" w:color="auto" w:fill="FFFFFF"/>
        </w:rPr>
        <w:tab/>
        <w:t>Ю. А. Глазков, И. И. Юдина. — М.: Просвещение, 2004-2011.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  <w:t xml:space="preserve">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9"/>
        </w:numPr>
        <w:ind w:hanging="359"/>
        <w:rPr>
          <w:shd w:val="clear" w:color="auto" w:fill="FFFFFF"/>
        </w:rPr>
      </w:pPr>
      <w:r>
        <w:rPr>
          <w:i/>
          <w:shd w:val="clear" w:color="auto" w:fill="FFFFFF"/>
        </w:rPr>
        <w:t xml:space="preserve">Зив Б. Г. </w:t>
      </w:r>
      <w:r>
        <w:rPr>
          <w:shd w:val="clear" w:color="auto" w:fill="FFFFFF"/>
        </w:rPr>
        <w:t>Геометрия: дидакт. материалы: 9 кл. / Б. Г. Зив. — М.: Просвещение, 2004—2011.</w:t>
      </w:r>
    </w:p>
    <w:p w:rsidR="00D161CC" w:rsidRDefault="00D161CC">
      <w:pPr>
        <w:numPr>
          <w:ilvl w:val="0"/>
          <w:numId w:val="9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Изучение геометрии в 7, 8, 9 классах: метод, рекомендации: кн. для учителя /Л. С. Атанасян, В. Ф. Бутузов, Ю. А. Глаз</w:t>
      </w:r>
      <w:r>
        <w:rPr>
          <w:shd w:val="clear" w:color="auto" w:fill="FFFFFF"/>
        </w:rPr>
        <w:softHyphen/>
        <w:t xml:space="preserve">ков и др. — М.: Просвещение, </w:t>
      </w:r>
      <w:r>
        <w:rPr>
          <w:shd w:val="clear" w:color="auto" w:fill="FFFFFF"/>
        </w:rPr>
        <w:tab/>
        <w:t>2003—2011.</w:t>
      </w:r>
    </w:p>
    <w:p w:rsidR="00D161CC" w:rsidRDefault="00D161CC">
      <w:pPr>
        <w:numPr>
          <w:ilvl w:val="0"/>
          <w:numId w:val="9"/>
        </w:numPr>
        <w:ind w:hanging="359"/>
      </w:pPr>
      <w:r>
        <w:rPr>
          <w:i/>
          <w:shd w:val="clear" w:color="auto" w:fill="FFFFFF"/>
        </w:rPr>
        <w:t xml:space="preserve">Мищенко Т. М. </w:t>
      </w:r>
      <w:r>
        <w:rPr>
          <w:shd w:val="clear" w:color="auto" w:fill="FFFFFF"/>
        </w:rPr>
        <w:t xml:space="preserve">Геометрия: тематические тесты: 9кл. /Т. М. Мищенко, А. Д. </w:t>
      </w:r>
      <w:r w:rsidR="004160DC">
        <w:rPr>
          <w:shd w:val="clear" w:color="auto" w:fill="FFFFFF"/>
        </w:rPr>
        <w:t>Блинков. — М.: Просвещение, 2014</w:t>
      </w:r>
      <w:r>
        <w:rPr>
          <w:shd w:val="clear" w:color="auto" w:fill="FFFFFF"/>
        </w:rPr>
        <w:t>.</w:t>
      </w:r>
    </w:p>
    <w:p w:rsidR="00D161CC" w:rsidRDefault="00D161CC"/>
    <w:p w:rsidR="00D161CC" w:rsidRDefault="00D161CC">
      <w:pPr>
        <w:rPr>
          <w:shd w:val="clear" w:color="auto" w:fill="FFFFFF"/>
        </w:rPr>
      </w:pPr>
      <w:r>
        <w:rPr>
          <w:b/>
          <w:shd w:val="clear" w:color="auto" w:fill="FFFFFF"/>
        </w:rPr>
        <w:t>Материально-техническое и информационное обеспечение</w:t>
      </w:r>
    </w:p>
    <w:p w:rsidR="00D161CC" w:rsidRDefault="00D161CC">
      <w:pPr>
        <w:numPr>
          <w:ilvl w:val="0"/>
          <w:numId w:val="1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Участники образовательного процесса обеспечены рабочими местами, включающими в себя компьютер, подключенный к интернету, принтер, сканер, колонки, наушники, веб-камеры.</w:t>
      </w:r>
    </w:p>
    <w:p w:rsidR="00D161CC" w:rsidRDefault="00D161CC">
      <w:pPr>
        <w:numPr>
          <w:ilvl w:val="0"/>
          <w:numId w:val="12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Программное обеспечение включает в себя виртуальные математические конструкторы для построения графиков функций, выполнения чертежей, проведения исследований и экспериментов: “Живая Математика”, “Grapher”. Дополнительно могут быть установлены свободно распространяемые программы “Математический конструктор 5.0” и “GeoGebra”.</w:t>
      </w:r>
    </w:p>
    <w:p w:rsidR="00D161CC" w:rsidRDefault="00D161CC">
      <w:pPr>
        <w:numPr>
          <w:ilvl w:val="0"/>
          <w:numId w:val="12"/>
        </w:numPr>
        <w:ind w:hanging="359"/>
      </w:pPr>
      <w:r>
        <w:rPr>
          <w:shd w:val="clear" w:color="auto" w:fill="FFFFFF"/>
        </w:rPr>
        <w:t xml:space="preserve">В соответствии с требованиями ФГОС создана информационная среда для поддержки образовательной деятельности учащихся и педагогов: </w:t>
      </w:r>
      <w:hyperlink r:id="rId9" w:history="1">
        <w:r>
          <w:rPr>
            <w:rStyle w:val="a5"/>
          </w:rPr>
          <w:t>http://iclass.home-edu.ru/course/view.php?id=71</w:t>
        </w:r>
      </w:hyperlink>
    </w:p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/>
    <w:p w:rsidR="00D161CC" w:rsidRDefault="00D161CC">
      <w:pPr>
        <w:pageBreakBefore/>
      </w:pPr>
    </w:p>
    <w:p w:rsidR="00D161CC" w:rsidRDefault="00D161CC">
      <w:pPr>
        <w:jc w:val="center"/>
      </w:pPr>
      <w:r>
        <w:rPr>
          <w:b/>
          <w:sz w:val="28"/>
        </w:rPr>
        <w:t>Планируемые результаты изучения курса</w:t>
      </w:r>
    </w:p>
    <w:p w:rsidR="00D161CC" w:rsidRDefault="00D161CC">
      <w:pPr>
        <w:rPr>
          <w:b/>
          <w:shd w:val="clear" w:color="auto" w:fill="FFFFFF"/>
        </w:rPr>
      </w:pPr>
      <w:r>
        <w:t>(Ниже сформулированы планируемые результаты изучения курса геометрии 7-9 классов. Пункты, относящиеся к 9 классу, в тексте выделены курсивным подчёркиванием).</w:t>
      </w: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Наглядная геометрия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на чертежах, рисунках, моделях и в окружающем мире плоские и пространственные</w:t>
      </w:r>
      <w:r>
        <w:rPr>
          <w:shd w:val="clear" w:color="auto" w:fill="FFFFFF"/>
        </w:rPr>
        <w:tab/>
        <w:t>геометрические фигуры;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распознавать развёртки куба, прямоугольного </w:t>
      </w:r>
      <w:r>
        <w:rPr>
          <w:shd w:val="clear" w:color="auto" w:fill="FFFFFF"/>
        </w:rPr>
        <w:tab/>
        <w:t>параллелепипеда, правильной пирамиды, цилиндра и конуса;</w:t>
      </w:r>
    </w:p>
    <w:p w:rsidR="00D161CC" w:rsidRDefault="00D161CC">
      <w:pPr>
        <w:numPr>
          <w:ilvl w:val="0"/>
          <w:numId w:val="14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определять по линейным размерам развёртки фигуры линейные размеры самой фигуры и наоборот;</w:t>
      </w:r>
    </w:p>
    <w:p w:rsidR="00D161CC" w:rsidRDefault="00D161CC">
      <w:pPr>
        <w:numPr>
          <w:ilvl w:val="0"/>
          <w:numId w:val="14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вычислять объём прямоугольного параллелепипеда.</w:t>
      </w:r>
    </w:p>
    <w:p w:rsidR="00D161CC" w:rsidRDefault="00D161CC">
      <w:pPr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8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D161CC" w:rsidRDefault="00D161CC">
      <w:pPr>
        <w:numPr>
          <w:ilvl w:val="0"/>
          <w:numId w:val="8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углубить и развить представления о пространственных </w:t>
      </w:r>
      <w:r>
        <w:rPr>
          <w:i/>
          <w:shd w:val="clear" w:color="auto" w:fill="FFFFFF"/>
        </w:rPr>
        <w:tab/>
        <w:t>геометрических фигурах;</w:t>
      </w:r>
    </w:p>
    <w:p w:rsidR="00D161CC" w:rsidRDefault="00D161CC">
      <w:pPr>
        <w:numPr>
          <w:ilvl w:val="0"/>
          <w:numId w:val="8"/>
        </w:numPr>
        <w:ind w:hanging="359"/>
      </w:pPr>
      <w:r>
        <w:rPr>
          <w:i/>
          <w:shd w:val="clear" w:color="auto" w:fill="FFFFFF"/>
        </w:rPr>
        <w:t>применять понятие развёртки для выполнения практических расчётов.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Геометрические фигуры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пользоваться языком геометрии для описания предметов окружающего мира и их взаимного расположения;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>распознавать и изображать на чертежах и рисунках геометрические фигуры и их конфигурации;</w:t>
      </w:r>
    </w:p>
    <w:p w:rsidR="00D161CC" w:rsidRDefault="00D161CC">
      <w:pPr>
        <w:numPr>
          <w:ilvl w:val="0"/>
          <w:numId w:val="6"/>
        </w:numPr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 xml:space="preserve">находить значения </w:t>
      </w:r>
      <w:r>
        <w:rPr>
          <w:shd w:val="clear" w:color="auto" w:fill="FFFFFF"/>
        </w:rPr>
        <w:tab/>
        <w:t>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D161CC" w:rsidRDefault="00D161CC">
      <w:pPr>
        <w:numPr>
          <w:ilvl w:val="0"/>
          <w:numId w:val="6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начальными понятиями тригонометрии и выполнять элементарные операции над функциями углов;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D161CC" w:rsidRDefault="00D161CC">
      <w:pPr>
        <w:numPr>
          <w:ilvl w:val="0"/>
          <w:numId w:val="6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решать несложные </w:t>
      </w:r>
      <w:r>
        <w:rPr>
          <w:shd w:val="clear" w:color="auto" w:fill="FFFFFF"/>
        </w:rPr>
        <w:tab/>
        <w:t>задачи на построение, применяя основные алгоритмы построения с помощью циркуля и линейки;</w:t>
      </w:r>
    </w:p>
    <w:p w:rsidR="00D161CC" w:rsidRDefault="00D161CC">
      <w:pPr>
        <w:numPr>
          <w:ilvl w:val="0"/>
          <w:numId w:val="6"/>
        </w:numPr>
        <w:ind w:hanging="359"/>
        <w:rPr>
          <w:i/>
          <w:shd w:val="clear" w:color="auto" w:fill="FFFFFF"/>
        </w:rPr>
      </w:pPr>
      <w:r>
        <w:rPr>
          <w:shd w:val="clear" w:color="auto" w:fill="FFFFFF"/>
        </w:rPr>
        <w:t>решать простейшие планиметрические задачи в пространстве.</w:t>
      </w:r>
    </w:p>
    <w:p w:rsidR="00D161CC" w:rsidRDefault="00D161C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овладеть методами решения задач на вычисления и доказательства: методом от противного, </w:t>
      </w:r>
      <w:r>
        <w:rPr>
          <w:i/>
          <w:shd w:val="clear" w:color="auto" w:fill="FFFFFF"/>
        </w:rPr>
        <w:tab/>
        <w:t>методом подобия, методом перебора вариантов и методом геометрических мест точек;</w:t>
      </w:r>
    </w:p>
    <w:p w:rsidR="00D161CC" w:rsidRDefault="00D161CC">
      <w:pPr>
        <w:numPr>
          <w:ilvl w:val="0"/>
          <w:numId w:val="2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D161CC" w:rsidRDefault="00D161CC">
      <w:pPr>
        <w:numPr>
          <w:ilvl w:val="0"/>
          <w:numId w:val="2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овладеть традиционной </w:t>
      </w:r>
      <w:r>
        <w:rPr>
          <w:i/>
          <w:shd w:val="clear" w:color="auto" w:fill="FFFFFF"/>
        </w:rPr>
        <w:tab/>
        <w:t>схемой решения задач на построение с помощью циркуля и линейки: анализ, построение, доказательство и исследование;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 xml:space="preserve">научиться решать задачи на построение методом </w:t>
      </w:r>
      <w:r>
        <w:rPr>
          <w:i/>
          <w:shd w:val="clear" w:color="auto" w:fill="FFFFFF"/>
        </w:rPr>
        <w:tab/>
        <w:t>геометрического места точек и методом подобия;</w:t>
      </w:r>
    </w:p>
    <w:p w:rsidR="00D161CC" w:rsidRDefault="00D161CC">
      <w:pPr>
        <w:numPr>
          <w:ilvl w:val="0"/>
          <w:numId w:val="2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исследования свойств планиметрических фигур с помощью компьютерных программ;</w:t>
      </w:r>
    </w:p>
    <w:p w:rsidR="00D161CC" w:rsidRDefault="00D161CC">
      <w:pPr>
        <w:numPr>
          <w:ilvl w:val="0"/>
          <w:numId w:val="2"/>
        </w:numPr>
        <w:ind w:hanging="359"/>
      </w:pPr>
      <w:r>
        <w:rPr>
          <w:i/>
          <w:u w:val="single"/>
          <w:shd w:val="clear" w:color="auto" w:fill="FFFFFF"/>
        </w:rPr>
        <w:t xml:space="preserve">приобрести опыт выполнения проектов по темам: </w:t>
      </w:r>
      <w:r>
        <w:rPr>
          <w:i/>
          <w:u w:val="single"/>
          <w:shd w:val="clear" w:color="auto" w:fill="FFFFFF"/>
        </w:rPr>
        <w:tab/>
        <w:t>«Геометрические преобразования на плоскости»</w:t>
      </w:r>
      <w:r>
        <w:rPr>
          <w:i/>
          <w:shd w:val="clear" w:color="auto" w:fill="FFFFFF"/>
        </w:rPr>
        <w:t>, «Построение отрезков по формуле».</w:t>
      </w:r>
    </w:p>
    <w:p w:rsidR="00D161CC" w:rsidRDefault="00D161CC">
      <w:pPr>
        <w:jc w:val="both"/>
      </w:pP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Измерение геометрических величин</w:t>
      </w:r>
    </w:p>
    <w:p w:rsidR="00D161CC" w:rsidRDefault="00D161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5"/>
        </w:numPr>
        <w:ind w:hanging="359"/>
        <w:rPr>
          <w:shd w:val="clear" w:color="auto" w:fill="FFFFFF"/>
        </w:rPr>
      </w:pPr>
      <w:r>
        <w:rPr>
          <w:shd w:val="clear" w:color="auto" w:fill="FFFFFF"/>
        </w:rPr>
        <w:t xml:space="preserve">использовать свойства измерения длин, площадей и углов при решении задач на нахождение длины </w:t>
      </w:r>
      <w:r>
        <w:rPr>
          <w:shd w:val="clear" w:color="auto" w:fill="FFFFFF"/>
        </w:rPr>
        <w:tab/>
        <w:t>отрезка, длины окружности, длины дуги окружности, градусной меры угла;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площади</w:t>
      </w:r>
      <w:r>
        <w:rPr>
          <w:shd w:val="clear" w:color="auto" w:fill="FFFFFF"/>
        </w:rPr>
        <w:t xml:space="preserve"> треугольников, прямоугольников, параллелограммов, трапеций, </w:t>
      </w:r>
      <w:r>
        <w:rPr>
          <w:i/>
          <w:u w:val="single"/>
          <w:shd w:val="clear" w:color="auto" w:fill="FFFFFF"/>
        </w:rPr>
        <w:t>кругов и секторов;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окружности, длину дуги окружности;</w:t>
      </w:r>
    </w:p>
    <w:p w:rsidR="00D161CC" w:rsidRDefault="00D161CC">
      <w:pPr>
        <w:numPr>
          <w:ilvl w:val="0"/>
          <w:numId w:val="5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D161CC" w:rsidRDefault="00D161CC">
      <w:pPr>
        <w:numPr>
          <w:ilvl w:val="0"/>
          <w:numId w:val="5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D161CC" w:rsidRDefault="00D161CC">
      <w:pPr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11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D161CC" w:rsidRDefault="00D161CC">
      <w:pPr>
        <w:numPr>
          <w:ilvl w:val="0"/>
          <w:numId w:val="11"/>
        </w:numPr>
        <w:ind w:hanging="359"/>
        <w:rPr>
          <w:i/>
          <w:shd w:val="clear" w:color="auto" w:fill="FFFFFF"/>
        </w:rPr>
      </w:pPr>
      <w:r>
        <w:rPr>
          <w:i/>
          <w:shd w:val="clear" w:color="auto" w:fill="FFFFFF"/>
        </w:rPr>
        <w:t>вычислять площади многоугольников, используя отношения равновеликости и равносоставленности;</w:t>
      </w:r>
    </w:p>
    <w:p w:rsidR="00D161CC" w:rsidRDefault="00D161CC">
      <w:pPr>
        <w:numPr>
          <w:ilvl w:val="0"/>
          <w:numId w:val="11"/>
        </w:numPr>
        <w:ind w:hanging="359"/>
      </w:pPr>
      <w:r>
        <w:rPr>
          <w:i/>
          <w:shd w:val="clear" w:color="auto" w:fill="FFFFFF"/>
        </w:rPr>
        <w:t xml:space="preserve">приобрести опыт </w:t>
      </w:r>
      <w:r>
        <w:rPr>
          <w:i/>
          <w:shd w:val="clear" w:color="auto" w:fill="FFFFFF"/>
        </w:rPr>
        <w:tab/>
        <w:t>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Координаты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4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вычислять длину отрезка по координатам его концов; вычислять координаты середины отрезка;</w:t>
      </w:r>
    </w:p>
    <w:p w:rsidR="00D161CC" w:rsidRDefault="00D161CC">
      <w:pPr>
        <w:numPr>
          <w:ilvl w:val="0"/>
          <w:numId w:val="4"/>
        </w:numPr>
        <w:ind w:hanging="359"/>
        <w:rPr>
          <w:i/>
          <w:shd w:val="clear" w:color="auto" w:fill="FFFFFF"/>
        </w:rPr>
      </w:pPr>
      <w:r>
        <w:rPr>
          <w:i/>
          <w:u w:val="single"/>
          <w:shd w:val="clear" w:color="auto" w:fill="FFFFFF"/>
        </w:rPr>
        <w:t>использовать координатный метод для изучения свойств прямых и окружностей.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13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овладеть координатным </w:t>
      </w:r>
      <w:r>
        <w:rPr>
          <w:i/>
          <w:u w:val="single"/>
          <w:shd w:val="clear" w:color="auto" w:fill="FFFFFF"/>
        </w:rPr>
        <w:tab/>
        <w:t xml:space="preserve">методом решения задач на вычисление и </w:t>
      </w:r>
      <w:r>
        <w:rPr>
          <w:i/>
          <w:u w:val="single"/>
          <w:shd w:val="clear" w:color="auto" w:fill="FFFFFF"/>
        </w:rPr>
        <w:tab/>
        <w:t>доказательство;</w:t>
      </w:r>
    </w:p>
    <w:p w:rsidR="00D161CC" w:rsidRDefault="00D161CC">
      <w:pPr>
        <w:numPr>
          <w:ilvl w:val="0"/>
          <w:numId w:val="13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</w:p>
    <w:p w:rsidR="00D161CC" w:rsidRDefault="00D161CC">
      <w:pPr>
        <w:numPr>
          <w:ilvl w:val="0"/>
          <w:numId w:val="13"/>
        </w:numPr>
        <w:ind w:hanging="359"/>
      </w:pPr>
      <w:r>
        <w:rPr>
          <w:i/>
          <w:u w:val="single"/>
          <w:shd w:val="clear" w:color="auto" w:fill="FFFFFF"/>
        </w:rPr>
        <w:t>приобрести опыт выполнения проектов на тему «Применение координатного метода при решении задач навычисление и доказательство».</w:t>
      </w:r>
    </w:p>
    <w:p w:rsidR="00D161CC" w:rsidRDefault="00D161CC">
      <w:pPr>
        <w:jc w:val="center"/>
      </w:pPr>
    </w:p>
    <w:p w:rsidR="00D161CC" w:rsidRDefault="00D161CC">
      <w:pPr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Векторы</w:t>
      </w: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shd w:val="clear" w:color="auto" w:fill="FFFFFF"/>
        </w:rPr>
        <w:t>Выпускник научится:</w:t>
      </w:r>
    </w:p>
    <w:p w:rsidR="00D161CC" w:rsidRDefault="00D161CC">
      <w:pPr>
        <w:numPr>
          <w:ilvl w:val="0"/>
          <w:numId w:val="10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D161CC" w:rsidRDefault="00D161CC">
      <w:pPr>
        <w:numPr>
          <w:ilvl w:val="0"/>
          <w:numId w:val="10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 xml:space="preserve">находить для векторов, заданных координатами: длину вектора, координаты суммы и разности двух и более векторов, координаты произведения </w:t>
      </w:r>
      <w:r>
        <w:rPr>
          <w:i/>
          <w:u w:val="single"/>
          <w:shd w:val="clear" w:color="auto" w:fill="FFFFFF"/>
        </w:rPr>
        <w:tab/>
        <w:t>вектора на число, применяя при необходимости сочетательный, переместительный и распределительный законы;</w:t>
      </w:r>
    </w:p>
    <w:p w:rsidR="00D161CC" w:rsidRDefault="00D161CC">
      <w:pPr>
        <w:numPr>
          <w:ilvl w:val="0"/>
          <w:numId w:val="10"/>
        </w:numPr>
        <w:ind w:hanging="359"/>
      </w:pPr>
      <w:r>
        <w:rPr>
          <w:i/>
          <w:u w:val="single"/>
          <w:shd w:val="clear" w:color="auto" w:fill="FFFFFF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D161CC" w:rsidRDefault="00D161CC">
      <w:pPr>
        <w:jc w:val="both"/>
      </w:pPr>
    </w:p>
    <w:p w:rsidR="00D161CC" w:rsidRDefault="00D161CC">
      <w:pPr>
        <w:jc w:val="both"/>
        <w:rPr>
          <w:i/>
          <w:u w:val="single"/>
          <w:shd w:val="clear" w:color="auto" w:fill="FFFFFF"/>
        </w:rPr>
      </w:pPr>
      <w:r>
        <w:rPr>
          <w:i/>
          <w:shd w:val="clear" w:color="auto" w:fill="FFFFFF"/>
        </w:rPr>
        <w:t>Выпускник получит возможность:</w:t>
      </w:r>
    </w:p>
    <w:p w:rsidR="00D161CC" w:rsidRDefault="00D161CC">
      <w:pPr>
        <w:numPr>
          <w:ilvl w:val="0"/>
          <w:numId w:val="7"/>
        </w:numPr>
        <w:ind w:hanging="359"/>
        <w:rPr>
          <w:i/>
          <w:u w:val="single"/>
          <w:shd w:val="clear" w:color="auto" w:fill="FFFFFF"/>
        </w:rPr>
      </w:pPr>
      <w:r>
        <w:rPr>
          <w:i/>
          <w:u w:val="single"/>
          <w:shd w:val="clear" w:color="auto" w:fill="FFFFFF"/>
        </w:rPr>
        <w:t>овладеть векторным методом для решения задач на вычисление и доказательство;</w:t>
      </w:r>
    </w:p>
    <w:p w:rsidR="00D161CC" w:rsidRDefault="00D161CC">
      <w:pPr>
        <w:numPr>
          <w:ilvl w:val="0"/>
          <w:numId w:val="7"/>
        </w:numPr>
        <w:ind w:hanging="359"/>
      </w:pPr>
      <w:r>
        <w:rPr>
          <w:i/>
          <w:u w:val="single"/>
          <w:shd w:val="clear" w:color="auto" w:fill="FFFFFF"/>
        </w:rPr>
        <w:t>приобрести опыт выполнения проектов на тему «Применение векторного метода при решении задач на вычисление и доказательство».</w:t>
      </w:r>
    </w:p>
    <w:sectPr w:rsidR="00D161CC" w:rsidSect="00432736">
      <w:pgSz w:w="12240" w:h="15840"/>
      <w:pgMar w:top="851" w:right="1134" w:bottom="907" w:left="1134" w:header="720" w:footer="851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A2" w:rsidRDefault="002D4CA2">
      <w:r>
        <w:separator/>
      </w:r>
    </w:p>
  </w:endnote>
  <w:endnote w:type="continuationSeparator" w:id="0">
    <w:p w:rsidR="002D4CA2" w:rsidRDefault="002D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E6" w:rsidRDefault="00AB0AE6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3000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A2" w:rsidRDefault="002D4CA2">
      <w:r>
        <w:separator/>
      </w:r>
    </w:p>
  </w:footnote>
  <w:footnote w:type="continuationSeparator" w:id="0">
    <w:p w:rsidR="002D4CA2" w:rsidRDefault="002D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4"/>
    <w:rsid w:val="00020C33"/>
    <w:rsid w:val="00030A66"/>
    <w:rsid w:val="00081D1C"/>
    <w:rsid w:val="000F3952"/>
    <w:rsid w:val="00123728"/>
    <w:rsid w:val="00130727"/>
    <w:rsid w:val="00152ED7"/>
    <w:rsid w:val="001602F2"/>
    <w:rsid w:val="001B3075"/>
    <w:rsid w:val="001E4EC8"/>
    <w:rsid w:val="00261A24"/>
    <w:rsid w:val="002671B9"/>
    <w:rsid w:val="002A3609"/>
    <w:rsid w:val="002A5F83"/>
    <w:rsid w:val="002B0232"/>
    <w:rsid w:val="002D4CA2"/>
    <w:rsid w:val="00300023"/>
    <w:rsid w:val="00343257"/>
    <w:rsid w:val="003C5165"/>
    <w:rsid w:val="003D7400"/>
    <w:rsid w:val="004160DC"/>
    <w:rsid w:val="0043196F"/>
    <w:rsid w:val="00432736"/>
    <w:rsid w:val="00445784"/>
    <w:rsid w:val="004571D4"/>
    <w:rsid w:val="00482CA0"/>
    <w:rsid w:val="004A31A7"/>
    <w:rsid w:val="004E4409"/>
    <w:rsid w:val="004E63A5"/>
    <w:rsid w:val="005057A6"/>
    <w:rsid w:val="005E0FF3"/>
    <w:rsid w:val="005F5714"/>
    <w:rsid w:val="005F787C"/>
    <w:rsid w:val="0061474D"/>
    <w:rsid w:val="00653FFB"/>
    <w:rsid w:val="00662F2B"/>
    <w:rsid w:val="00687DED"/>
    <w:rsid w:val="0073293A"/>
    <w:rsid w:val="007355B2"/>
    <w:rsid w:val="00742EDD"/>
    <w:rsid w:val="007E7585"/>
    <w:rsid w:val="007F6F25"/>
    <w:rsid w:val="00831C3D"/>
    <w:rsid w:val="008E044B"/>
    <w:rsid w:val="008E782E"/>
    <w:rsid w:val="008F4576"/>
    <w:rsid w:val="008F71CD"/>
    <w:rsid w:val="0098457D"/>
    <w:rsid w:val="009C1981"/>
    <w:rsid w:val="009C6192"/>
    <w:rsid w:val="00A05064"/>
    <w:rsid w:val="00A32232"/>
    <w:rsid w:val="00A52994"/>
    <w:rsid w:val="00AB09C4"/>
    <w:rsid w:val="00AB0AE6"/>
    <w:rsid w:val="00AC584A"/>
    <w:rsid w:val="00B137BD"/>
    <w:rsid w:val="00B26253"/>
    <w:rsid w:val="00B3583D"/>
    <w:rsid w:val="00B66A93"/>
    <w:rsid w:val="00B679BE"/>
    <w:rsid w:val="00BA3432"/>
    <w:rsid w:val="00BE56E0"/>
    <w:rsid w:val="00BF6769"/>
    <w:rsid w:val="00CD3F68"/>
    <w:rsid w:val="00CE2008"/>
    <w:rsid w:val="00D071E3"/>
    <w:rsid w:val="00D161CC"/>
    <w:rsid w:val="00D62E6D"/>
    <w:rsid w:val="00D91BF4"/>
    <w:rsid w:val="00D937F0"/>
    <w:rsid w:val="00E43E5C"/>
    <w:rsid w:val="00E75C1B"/>
    <w:rsid w:val="00E977A8"/>
    <w:rsid w:val="00EF3796"/>
    <w:rsid w:val="00F10F7E"/>
    <w:rsid w:val="00F4573E"/>
    <w:rsid w:val="00F51CF6"/>
    <w:rsid w:val="00F6689C"/>
    <w:rsid w:val="00FD236F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normal"/>
    <w:next w:val="a0"/>
    <w:qFormat/>
    <w:pPr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qFormat/>
    <w:pPr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qFormat/>
    <w:pPr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qFormat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qFormat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qFormat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4">
    <w:name w:val="Основной шрифт"/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7">
    <w:name w:val="Заголовок"/>
    <w:basedOn w:val="normal"/>
    <w:next w:val="a0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4"/>
      <w:lang w:eastAsia="hi-IN" w:bidi="hi-IN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Subtitle"/>
    <w:basedOn w:val="normal"/>
    <w:next w:val="a0"/>
    <w:qFormat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  <w:rPr>
      <w:rFonts w:ascii="Times" w:eastAsia="Times" w:hAnsi="Times" w:cs="Times New Roman"/>
      <w:szCs w:val="20"/>
      <w:lang w:eastAsia="ar-SA" w:bidi="ar-SA"/>
    </w:rPr>
  </w:style>
  <w:style w:type="paragraph" w:styleId="ac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2"/>
    <w:uiPriority w:val="39"/>
    <w:rsid w:val="00CE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normal"/>
    <w:next w:val="a0"/>
    <w:qFormat/>
    <w:pPr>
      <w:numPr>
        <w:numId w:val="1"/>
      </w:numPr>
      <w:spacing w:before="200" w:line="100" w:lineRule="atLeast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a0"/>
    <w:qFormat/>
    <w:pPr>
      <w:numPr>
        <w:ilvl w:val="1"/>
        <w:numId w:val="1"/>
      </w:numPr>
      <w:spacing w:before="200" w:line="100" w:lineRule="atLeast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a0"/>
    <w:qFormat/>
    <w:pPr>
      <w:numPr>
        <w:ilvl w:val="2"/>
        <w:numId w:val="1"/>
      </w:numPr>
      <w:spacing w:before="160" w:line="100" w:lineRule="atLeast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a0"/>
    <w:qFormat/>
    <w:pPr>
      <w:numPr>
        <w:ilvl w:val="3"/>
        <w:numId w:val="1"/>
      </w:numPr>
      <w:spacing w:before="160" w:line="100" w:lineRule="atLeast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a0"/>
    <w:qFormat/>
    <w:pPr>
      <w:numPr>
        <w:ilvl w:val="4"/>
        <w:numId w:val="1"/>
      </w:numPr>
      <w:spacing w:before="160" w:line="100" w:lineRule="atLeast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a0"/>
    <w:qFormat/>
    <w:pPr>
      <w:numPr>
        <w:ilvl w:val="5"/>
        <w:numId w:val="1"/>
      </w:numPr>
      <w:spacing w:before="160" w:line="100" w:lineRule="atLeast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4">
    <w:name w:val="Основной шрифт"/>
  </w:style>
  <w:style w:type="character" w:customStyle="1" w:styleId="ListLabel1">
    <w:name w:val="ListLabel 1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a7">
    <w:name w:val="Заголовок"/>
    <w:basedOn w:val="normal"/>
    <w:next w:val="a0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">
    <w:name w:val="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4"/>
      <w:lang w:eastAsia="hi-IN" w:bidi="hi-IN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a9">
    <w:name w:val="Subtitle"/>
    <w:basedOn w:val="normal"/>
    <w:next w:val="a0"/>
    <w:qFormat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  <w:rPr>
      <w:rFonts w:ascii="Times" w:eastAsia="Times" w:hAnsi="Times" w:cs="Times New Roman"/>
      <w:szCs w:val="20"/>
      <w:lang w:eastAsia="ar-SA" w:bidi="ar-SA"/>
    </w:rPr>
  </w:style>
  <w:style w:type="paragraph" w:styleId="ac">
    <w:name w:val="Normal (Web)"/>
    <w:basedOn w:val="a"/>
    <w:pPr>
      <w:widowControl/>
      <w:suppressAutoHyphens w:val="0"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ad">
    <w:name w:val="Заголовок таблицы"/>
    <w:basedOn w:val="ab"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table" w:styleId="af">
    <w:name w:val="Table Grid"/>
    <w:basedOn w:val="a2"/>
    <w:uiPriority w:val="39"/>
    <w:rsid w:val="00CE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lass.home-edu.ru/course/view.php?id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8629</Words>
  <Characters>49190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геометрии 9 класс.docx</vt:lpstr>
    </vt:vector>
  </TitlesOfParts>
  <Company/>
  <LinksUpToDate>false</LinksUpToDate>
  <CharactersWithSpaces>57704</CharactersWithSpaces>
  <SharedDoc>false</SharedDoc>
  <HLinks>
    <vt:vector size="6" baseType="variant"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http://iclass.home-edu.ru/course/view.php?id=71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геометрии 9 класс.docx</dc:title>
  <dc:creator>Studeni iShool</dc:creator>
  <cp:lastModifiedBy>Ivan</cp:lastModifiedBy>
  <cp:revision>2</cp:revision>
  <cp:lastPrinted>2016-10-06T17:14:00Z</cp:lastPrinted>
  <dcterms:created xsi:type="dcterms:W3CDTF">2020-01-11T15:16:00Z</dcterms:created>
  <dcterms:modified xsi:type="dcterms:W3CDTF">2020-01-11T15:16:00Z</dcterms:modified>
</cp:coreProperties>
</file>